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7049" w14:textId="77777777" w:rsidR="00841ECD" w:rsidRPr="004C6F39" w:rsidRDefault="00841ECD" w:rsidP="00841ECD">
      <w:pPr>
        <w:pStyle w:val="Heading1"/>
        <w:spacing w:after="0" w:line="240" w:lineRule="auto"/>
        <w:ind w:left="0" w:firstLine="0"/>
        <w:jc w:val="center"/>
        <w:rPr>
          <w:rFonts w:asciiTheme="minorHAnsi" w:hAnsiTheme="minorHAnsi" w:cs="Arial"/>
          <w:sz w:val="22"/>
          <w:szCs w:val="22"/>
        </w:rPr>
      </w:pPr>
      <w:r w:rsidRPr="00BE3846">
        <w:rPr>
          <w:noProof/>
          <w:lang w:eastAsia="en-GB"/>
        </w:rPr>
        <w:drawing>
          <wp:inline distT="0" distB="0" distL="0" distR="0" wp14:anchorId="62041219" wp14:editId="51372684">
            <wp:extent cx="934006" cy="901611"/>
            <wp:effectExtent l="0" t="0" r="0" b="635"/>
            <wp:docPr id="1" name="Picture 1"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9520" cy="916587"/>
                    </a:xfrm>
                    <a:prstGeom prst="rect">
                      <a:avLst/>
                    </a:prstGeom>
                    <a:noFill/>
                    <a:ln>
                      <a:noFill/>
                    </a:ln>
                  </pic:spPr>
                </pic:pic>
              </a:graphicData>
            </a:graphic>
          </wp:inline>
        </w:drawing>
      </w:r>
      <w:r w:rsidRPr="00BE3846">
        <w:fldChar w:fldCharType="begin"/>
      </w:r>
      <w:r w:rsidRPr="00BE3846">
        <w:instrText xml:space="preserve"> INCLUDEPICTURE "https://www.nmbaqcs.org/media/xd5dxdz2/nmbaqc-logo-3-copy.jpg" \* MERGEFORMATINET </w:instrText>
      </w:r>
      <w:r w:rsidRPr="00BE3846">
        <w:fldChar w:fldCharType="end"/>
      </w:r>
      <w:r w:rsidRPr="004C6F39">
        <w:rPr>
          <w:rFonts w:asciiTheme="minorHAnsi" w:hAnsiTheme="minorHAnsi" w:cs="Arial"/>
          <w:sz w:val="22"/>
          <w:szCs w:val="22"/>
        </w:rPr>
        <w:t>N</w:t>
      </w:r>
      <w:r>
        <w:rPr>
          <w:rFonts w:asciiTheme="minorHAnsi" w:hAnsiTheme="minorHAnsi" w:cs="Arial"/>
          <w:sz w:val="22"/>
          <w:szCs w:val="22"/>
        </w:rPr>
        <w:t>E ATLANTIC</w:t>
      </w:r>
      <w:r w:rsidRPr="004C6F39">
        <w:rPr>
          <w:rFonts w:asciiTheme="minorHAnsi" w:hAnsiTheme="minorHAnsi" w:cs="Arial"/>
          <w:sz w:val="22"/>
          <w:szCs w:val="22"/>
        </w:rPr>
        <w:t xml:space="preserve"> MARINE BIOLOGICAL AQC SCHEME </w:t>
      </w:r>
      <w:r>
        <w:rPr>
          <w:rFonts w:asciiTheme="minorHAnsi" w:hAnsiTheme="minorHAnsi" w:cs="Arial"/>
          <w:sz w:val="22"/>
          <w:szCs w:val="22"/>
        </w:rPr>
        <w:t xml:space="preserve">COMMITTEE MEETING </w:t>
      </w:r>
    </w:p>
    <w:p w14:paraId="7840A49D" w14:textId="77777777" w:rsidR="00841ECD" w:rsidRDefault="00841ECD" w:rsidP="00841ECD">
      <w:pPr>
        <w:spacing w:after="0" w:line="240" w:lineRule="auto"/>
        <w:ind w:left="0" w:firstLine="0"/>
        <w:rPr>
          <w:rFonts w:asciiTheme="minorHAnsi" w:hAnsiTheme="minorHAnsi" w:cs="Arial"/>
          <w:i/>
          <w:sz w:val="22"/>
          <w:szCs w:val="22"/>
        </w:rPr>
      </w:pPr>
      <w:r>
        <w:rPr>
          <w:rFonts w:asciiTheme="minorHAnsi" w:hAnsiTheme="minorHAnsi" w:cs="Arial"/>
          <w:i/>
          <w:sz w:val="22"/>
          <w:szCs w:val="22"/>
        </w:rPr>
        <w:t xml:space="preserve">                                 </w:t>
      </w:r>
    </w:p>
    <w:p w14:paraId="62F8243A" w14:textId="0F2F9FA7" w:rsidR="00841ECD" w:rsidRPr="009C0180" w:rsidRDefault="00841ECD" w:rsidP="00841ECD">
      <w:pPr>
        <w:spacing w:after="0" w:line="240" w:lineRule="auto"/>
        <w:ind w:left="0" w:firstLine="0"/>
        <w:jc w:val="center"/>
        <w:rPr>
          <w:rFonts w:asciiTheme="minorHAnsi" w:hAnsiTheme="minorHAnsi" w:cs="Arial"/>
          <w:b/>
          <w:sz w:val="22"/>
          <w:szCs w:val="22"/>
        </w:rPr>
      </w:pPr>
      <w:r w:rsidRPr="001862FC">
        <w:rPr>
          <w:rFonts w:asciiTheme="minorHAnsi" w:hAnsiTheme="minorHAnsi" w:cs="Arial"/>
          <w:b/>
          <w:bCs/>
          <w:iCs/>
          <w:sz w:val="22"/>
          <w:szCs w:val="22"/>
        </w:rPr>
        <w:t>Agenda</w:t>
      </w:r>
      <w:r w:rsidRPr="001862FC">
        <w:rPr>
          <w:rFonts w:asciiTheme="minorHAnsi" w:hAnsiTheme="minorHAnsi" w:cs="Arial"/>
          <w:i/>
          <w:sz w:val="22"/>
          <w:szCs w:val="22"/>
        </w:rPr>
        <w:t xml:space="preserve"> </w:t>
      </w:r>
      <w:r>
        <w:rPr>
          <w:rFonts w:asciiTheme="minorHAnsi" w:hAnsiTheme="minorHAnsi" w:cs="Arial"/>
          <w:b/>
          <w:sz w:val="22"/>
          <w:szCs w:val="22"/>
        </w:rPr>
        <w:t>26</w:t>
      </w:r>
      <w:r w:rsidRPr="001862FC">
        <w:rPr>
          <w:rFonts w:asciiTheme="minorHAnsi" w:hAnsiTheme="minorHAnsi" w:cs="Arial"/>
          <w:b/>
          <w:sz w:val="22"/>
          <w:szCs w:val="22"/>
          <w:vertAlign w:val="superscript"/>
        </w:rPr>
        <w:t>th</w:t>
      </w:r>
      <w:r w:rsidRPr="001862FC">
        <w:rPr>
          <w:rFonts w:asciiTheme="minorHAnsi" w:hAnsiTheme="minorHAnsi" w:cs="Arial"/>
          <w:b/>
          <w:sz w:val="22"/>
          <w:szCs w:val="22"/>
        </w:rPr>
        <w:t xml:space="preserve"> </w:t>
      </w:r>
      <w:r>
        <w:rPr>
          <w:rFonts w:asciiTheme="minorHAnsi" w:hAnsiTheme="minorHAnsi" w:cs="Arial"/>
          <w:b/>
          <w:sz w:val="22"/>
          <w:szCs w:val="22"/>
        </w:rPr>
        <w:t>July</w:t>
      </w:r>
      <w:r w:rsidRPr="001862FC">
        <w:rPr>
          <w:rFonts w:asciiTheme="minorHAnsi" w:hAnsiTheme="minorHAnsi" w:cs="Arial"/>
          <w:b/>
          <w:sz w:val="22"/>
          <w:szCs w:val="22"/>
        </w:rPr>
        <w:t xml:space="preserve"> 2023 </w:t>
      </w:r>
      <w:r>
        <w:rPr>
          <w:rFonts w:asciiTheme="minorHAnsi" w:hAnsiTheme="minorHAnsi" w:cs="Arial"/>
          <w:b/>
          <w:sz w:val="22"/>
          <w:szCs w:val="22"/>
        </w:rPr>
        <w:t>10</w:t>
      </w:r>
      <w:r w:rsidRPr="001862FC">
        <w:rPr>
          <w:rFonts w:asciiTheme="minorHAnsi" w:hAnsiTheme="minorHAnsi" w:cs="Arial"/>
          <w:b/>
          <w:sz w:val="22"/>
          <w:szCs w:val="22"/>
        </w:rPr>
        <w:t>00-1</w:t>
      </w:r>
      <w:r>
        <w:rPr>
          <w:rFonts w:asciiTheme="minorHAnsi" w:hAnsiTheme="minorHAnsi" w:cs="Arial"/>
          <w:b/>
          <w:sz w:val="22"/>
          <w:szCs w:val="22"/>
        </w:rPr>
        <w:t>230</w:t>
      </w:r>
    </w:p>
    <w:p w14:paraId="6492B563" w14:textId="77777777" w:rsidR="00841ECD" w:rsidRPr="00BE3846" w:rsidRDefault="00841ECD" w:rsidP="00841ECD">
      <w:pPr>
        <w:spacing w:after="0" w:line="240" w:lineRule="auto"/>
        <w:ind w:left="0" w:firstLine="0"/>
      </w:pPr>
    </w:p>
    <w:p w14:paraId="6B457B84" w14:textId="2C1E0AA5" w:rsidR="00841ECD" w:rsidRPr="002A6F6C" w:rsidRDefault="00841ECD" w:rsidP="00841ECD">
      <w:pPr>
        <w:spacing w:after="0" w:line="240" w:lineRule="auto"/>
        <w:ind w:left="-851" w:firstLine="0"/>
        <w:jc w:val="both"/>
        <w:rPr>
          <w:rFonts w:asciiTheme="minorHAnsi" w:hAnsiTheme="minorHAnsi" w:cs="Arial"/>
          <w:bCs/>
          <w:color w:val="3366FF"/>
          <w:sz w:val="22"/>
          <w:szCs w:val="22"/>
        </w:rPr>
      </w:pPr>
      <w:r>
        <w:rPr>
          <w:rFonts w:asciiTheme="minorHAnsi" w:hAnsiTheme="minorHAnsi" w:cs="Arial"/>
          <w:b/>
          <w:sz w:val="22"/>
          <w:szCs w:val="22"/>
        </w:rPr>
        <w:t>Confirmed Attendees</w:t>
      </w:r>
      <w:r w:rsidRPr="00DA28FE">
        <w:rPr>
          <w:rFonts w:asciiTheme="minorHAnsi" w:hAnsiTheme="minorHAnsi" w:cs="Arial"/>
          <w:b/>
          <w:sz w:val="22"/>
          <w:szCs w:val="22"/>
        </w:rPr>
        <w:t>:</w:t>
      </w:r>
      <w:r w:rsidRPr="00DA28FE">
        <w:rPr>
          <w:rFonts w:asciiTheme="minorHAnsi" w:hAnsiTheme="minorHAnsi" w:cs="Arial"/>
          <w:sz w:val="22"/>
          <w:szCs w:val="22"/>
        </w:rPr>
        <w:t xml:space="preserve"> </w:t>
      </w:r>
      <w:r>
        <w:rPr>
          <w:rFonts w:asciiTheme="minorHAnsi" w:hAnsiTheme="minorHAnsi" w:cs="Arial"/>
          <w:sz w:val="22"/>
          <w:szCs w:val="22"/>
        </w:rPr>
        <w:t xml:space="preserve">David Johns (DJ, MBA, Chair), Graham Phillips (GP, EA, Finance Manager), </w:t>
      </w:r>
      <w:r w:rsidRPr="001862FC">
        <w:rPr>
          <w:rFonts w:asciiTheme="minorHAnsi" w:hAnsiTheme="minorHAnsi" w:cs="Arial"/>
          <w:sz w:val="22"/>
          <w:szCs w:val="22"/>
        </w:rPr>
        <w:t>Claire</w:t>
      </w:r>
      <w:r w:rsidRPr="00645E75">
        <w:rPr>
          <w:rFonts w:asciiTheme="minorHAnsi" w:hAnsiTheme="minorHAnsi" w:cs="Arial"/>
          <w:sz w:val="22"/>
          <w:szCs w:val="22"/>
        </w:rPr>
        <w:t xml:space="preserve"> Mason</w:t>
      </w:r>
      <w:r>
        <w:rPr>
          <w:rFonts w:asciiTheme="minorHAnsi" w:hAnsiTheme="minorHAnsi" w:cs="Arial"/>
          <w:bCs/>
          <w:sz w:val="22"/>
          <w:szCs w:val="22"/>
        </w:rPr>
        <w:t xml:space="preserve"> </w:t>
      </w:r>
      <w:r>
        <w:rPr>
          <w:rFonts w:asciiTheme="minorHAnsi" w:hAnsiTheme="minorHAnsi" w:cs="Arial"/>
          <w:sz w:val="22"/>
          <w:szCs w:val="22"/>
        </w:rPr>
        <w:t>(CM, CEFAS, PSA Technical</w:t>
      </w:r>
      <w:r w:rsidRPr="00645E75">
        <w:rPr>
          <w:rFonts w:asciiTheme="minorHAnsi" w:hAnsiTheme="minorHAnsi" w:cs="Arial"/>
          <w:sz w:val="22"/>
          <w:szCs w:val="22"/>
        </w:rPr>
        <w:t xml:space="preserve"> Manager</w:t>
      </w:r>
      <w:r>
        <w:rPr>
          <w:rFonts w:asciiTheme="minorHAnsi" w:hAnsiTheme="minorHAnsi" w:cs="Arial"/>
          <w:sz w:val="22"/>
          <w:szCs w:val="22"/>
        </w:rPr>
        <w:t xml:space="preserve">), </w:t>
      </w:r>
      <w:r w:rsidR="00FD6EC0">
        <w:rPr>
          <w:rFonts w:asciiTheme="minorHAnsi" w:hAnsiTheme="minorHAnsi" w:cs="Arial"/>
          <w:sz w:val="22"/>
          <w:szCs w:val="22"/>
        </w:rPr>
        <w:t xml:space="preserve">Myles O’Reilly (MOR, SEPA, Benthic Invertebrates Technical Manager), Tim Mackie (TM, DAERA Senior Scientific Officer), </w:t>
      </w:r>
      <w:r>
        <w:rPr>
          <w:rFonts w:asciiTheme="minorHAnsi" w:hAnsiTheme="minorHAnsi" w:cs="Arial"/>
          <w:sz w:val="22"/>
          <w:szCs w:val="22"/>
        </w:rPr>
        <w:t>Claire Taylor (CT</w:t>
      </w:r>
      <w:r w:rsidRPr="00645E75">
        <w:rPr>
          <w:rFonts w:asciiTheme="minorHAnsi" w:hAnsiTheme="minorHAnsi" w:cs="Arial"/>
          <w:sz w:val="22"/>
          <w:szCs w:val="22"/>
        </w:rPr>
        <w:t>, MBA, Technical Secretary</w:t>
      </w:r>
      <w:r>
        <w:rPr>
          <w:rFonts w:asciiTheme="minorHAnsi" w:hAnsiTheme="minorHAnsi" w:cs="Arial"/>
          <w:sz w:val="22"/>
          <w:szCs w:val="22"/>
        </w:rPr>
        <w:t>),</w:t>
      </w:r>
      <w:r w:rsidRPr="00645E75">
        <w:rPr>
          <w:rFonts w:asciiTheme="minorHAnsi" w:hAnsiTheme="minorHAnsi" w:cs="Arial"/>
          <w:sz w:val="22"/>
          <w:szCs w:val="22"/>
        </w:rPr>
        <w:t xml:space="preserve"> </w:t>
      </w:r>
      <w:r>
        <w:rPr>
          <w:rFonts w:asciiTheme="minorHAnsi" w:hAnsiTheme="minorHAnsi" w:cs="Arial"/>
          <w:sz w:val="22"/>
          <w:szCs w:val="22"/>
        </w:rPr>
        <w:t>Marianne Wootton (MW, MBA, Zooplankton Technical Manager)</w:t>
      </w:r>
      <w:r>
        <w:rPr>
          <w:rFonts w:asciiTheme="minorHAnsi" w:hAnsiTheme="minorHAnsi" w:cs="Arial"/>
          <w:bCs/>
          <w:sz w:val="22"/>
          <w:szCs w:val="22"/>
        </w:rPr>
        <w:t xml:space="preserve">, Jim Ellis (JE, CEFAS, Fish Technical Manager), </w:t>
      </w:r>
      <w:r>
        <w:rPr>
          <w:rFonts w:asciiTheme="minorHAnsi" w:hAnsiTheme="minorHAnsi" w:cs="Arial"/>
          <w:sz w:val="22"/>
          <w:szCs w:val="22"/>
        </w:rPr>
        <w:t>Matt Green (MG, NRW, Marine Monitoring Ecologist), Lydia McIntyre-Brown (L</w:t>
      </w:r>
      <w:r w:rsidR="009C6AA7">
        <w:rPr>
          <w:rFonts w:asciiTheme="minorHAnsi" w:hAnsiTheme="minorHAnsi" w:cs="Arial"/>
          <w:sz w:val="22"/>
          <w:szCs w:val="22"/>
        </w:rPr>
        <w:t>M</w:t>
      </w:r>
      <w:r>
        <w:rPr>
          <w:rFonts w:asciiTheme="minorHAnsi" w:hAnsiTheme="minorHAnsi" w:cs="Arial"/>
          <w:sz w:val="22"/>
          <w:szCs w:val="22"/>
        </w:rPr>
        <w:t>B, APEM Ltd, PSA administrator),</w:t>
      </w:r>
      <w:r w:rsidRPr="00B27E6F">
        <w:rPr>
          <w:rFonts w:asciiTheme="minorHAnsi" w:hAnsiTheme="minorHAnsi" w:cs="Arial"/>
          <w:sz w:val="22"/>
          <w:szCs w:val="22"/>
        </w:rPr>
        <w:t xml:space="preserve"> </w:t>
      </w:r>
      <w:r>
        <w:rPr>
          <w:rFonts w:asciiTheme="minorHAnsi" w:hAnsiTheme="minorHAnsi" w:cs="Arial"/>
          <w:sz w:val="22"/>
          <w:szCs w:val="22"/>
        </w:rPr>
        <w:t xml:space="preserve"> Georgina </w:t>
      </w:r>
      <w:proofErr w:type="spellStart"/>
      <w:r>
        <w:rPr>
          <w:rFonts w:asciiTheme="minorHAnsi" w:hAnsiTheme="minorHAnsi" w:cs="Arial"/>
          <w:sz w:val="22"/>
          <w:szCs w:val="22"/>
        </w:rPr>
        <w:t>Brackenreed</w:t>
      </w:r>
      <w:proofErr w:type="spellEnd"/>
      <w:r>
        <w:rPr>
          <w:rFonts w:asciiTheme="minorHAnsi" w:hAnsiTheme="minorHAnsi" w:cs="Arial"/>
          <w:sz w:val="22"/>
          <w:szCs w:val="22"/>
        </w:rPr>
        <w:t>-Johnstone (GBJ, APEM Ltd, Macroalgae administrator), James Albrecht (JA, JNCC, Epibiota Technical Manager) and Ross Griffin (RG, Ocean E</w:t>
      </w:r>
      <w:r w:rsidRPr="0073476E">
        <w:rPr>
          <w:rFonts w:asciiTheme="minorHAnsi" w:hAnsiTheme="minorHAnsi" w:cs="Arial"/>
          <w:sz w:val="22"/>
          <w:szCs w:val="22"/>
        </w:rPr>
        <w:t>col</w:t>
      </w:r>
      <w:r>
        <w:rPr>
          <w:rFonts w:asciiTheme="minorHAnsi" w:hAnsiTheme="minorHAnsi" w:cs="Arial"/>
          <w:sz w:val="22"/>
          <w:szCs w:val="22"/>
        </w:rPr>
        <w:t xml:space="preserve">ogy, Contractors Rep). </w:t>
      </w:r>
    </w:p>
    <w:p w14:paraId="63A06E03" w14:textId="77777777" w:rsidR="00841ECD" w:rsidRDefault="00841ECD" w:rsidP="00841ECD">
      <w:pPr>
        <w:spacing w:after="0" w:line="240" w:lineRule="auto"/>
        <w:ind w:left="-851" w:firstLine="0"/>
        <w:jc w:val="both"/>
        <w:rPr>
          <w:rFonts w:asciiTheme="minorHAnsi" w:hAnsiTheme="minorHAnsi" w:cs="Arial"/>
          <w:sz w:val="22"/>
          <w:szCs w:val="22"/>
        </w:rPr>
      </w:pPr>
    </w:p>
    <w:p w14:paraId="28170C7E" w14:textId="260DF8DA" w:rsidR="00841ECD" w:rsidRPr="00AB010D" w:rsidRDefault="00841ECD" w:rsidP="00AB010D">
      <w:pPr>
        <w:spacing w:after="0" w:line="240" w:lineRule="auto"/>
        <w:ind w:left="-851" w:firstLine="0"/>
        <w:jc w:val="both"/>
        <w:rPr>
          <w:rFonts w:asciiTheme="minorHAnsi" w:hAnsiTheme="minorHAnsi" w:cs="Arial"/>
          <w:bCs/>
          <w:color w:val="3366FF"/>
          <w:sz w:val="22"/>
          <w:szCs w:val="22"/>
        </w:rPr>
      </w:pPr>
      <w:r>
        <w:rPr>
          <w:rFonts w:asciiTheme="minorHAnsi" w:hAnsiTheme="minorHAnsi" w:cs="Arial"/>
          <w:b/>
          <w:sz w:val="22"/>
          <w:szCs w:val="22"/>
        </w:rPr>
        <w:t xml:space="preserve">Apologies: </w:t>
      </w:r>
      <w:r w:rsidR="00213DA8" w:rsidRPr="00213DA8">
        <w:rPr>
          <w:rFonts w:asciiTheme="minorHAnsi" w:hAnsiTheme="minorHAnsi" w:cs="Arial"/>
          <w:bCs/>
          <w:sz w:val="22"/>
          <w:szCs w:val="22"/>
        </w:rPr>
        <w:t>Debbie Walsh (DW, APEM Ltd, Fish Administrator)</w:t>
      </w:r>
      <w:r w:rsidR="00FD6EC0">
        <w:rPr>
          <w:rFonts w:asciiTheme="minorHAnsi" w:hAnsiTheme="minorHAnsi" w:cs="Arial"/>
          <w:bCs/>
          <w:sz w:val="22"/>
          <w:szCs w:val="22"/>
        </w:rPr>
        <w:t xml:space="preserve"> and Claire Young (CY, DAERA, Macroalgae Technical Manager).</w:t>
      </w:r>
    </w:p>
    <w:p w14:paraId="19FAA6DA" w14:textId="77777777" w:rsidR="007853C5" w:rsidRPr="00F9532F" w:rsidRDefault="007853C5" w:rsidP="00AB010D">
      <w:pPr>
        <w:spacing w:after="0" w:line="240" w:lineRule="auto"/>
        <w:ind w:left="0" w:firstLine="0"/>
        <w:jc w:val="both"/>
        <w:rPr>
          <w:rFonts w:asciiTheme="minorHAnsi" w:hAnsiTheme="minorHAnsi" w:cs="Arial"/>
          <w:color w:val="FF0000"/>
          <w:sz w:val="22"/>
          <w:szCs w:val="22"/>
        </w:rPr>
      </w:pPr>
    </w:p>
    <w:p w14:paraId="19EC5B8B" w14:textId="77777777" w:rsidR="00841ECD" w:rsidRPr="0073081C" w:rsidRDefault="00841ECD" w:rsidP="00841ECD">
      <w:pPr>
        <w:spacing w:after="0" w:line="240" w:lineRule="auto"/>
        <w:ind w:left="0" w:firstLine="0"/>
        <w:jc w:val="both"/>
        <w:rPr>
          <w:rFonts w:asciiTheme="minorHAnsi" w:hAnsiTheme="minorHAnsi" w:cs="Arial"/>
          <w:sz w:val="22"/>
          <w:szCs w:val="22"/>
        </w:rPr>
      </w:pPr>
    </w:p>
    <w:tbl>
      <w:tblPr>
        <w:tblW w:w="106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20"/>
        <w:gridCol w:w="1605"/>
        <w:gridCol w:w="1995"/>
      </w:tblGrid>
      <w:tr w:rsidR="00841ECD" w:rsidRPr="0073081C" w14:paraId="6E319E2B" w14:textId="77777777" w:rsidTr="004A6F8A">
        <w:trPr>
          <w:jc w:val="center"/>
        </w:trPr>
        <w:tc>
          <w:tcPr>
            <w:tcW w:w="7020" w:type="dxa"/>
          </w:tcPr>
          <w:p w14:paraId="1B8099D2" w14:textId="77777777" w:rsidR="00841ECD" w:rsidRPr="00123E7B" w:rsidRDefault="00841ECD" w:rsidP="004A6F8A">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 xml:space="preserve">Last Meetings Actions </w:t>
            </w:r>
            <w:r w:rsidRPr="00123E7B">
              <w:rPr>
                <w:rFonts w:asciiTheme="minorHAnsi" w:hAnsiTheme="minorHAnsi" w:cs="Arial"/>
                <w:sz w:val="22"/>
                <w:szCs w:val="22"/>
              </w:rPr>
              <w:t>(summarised below on the agenda)</w:t>
            </w:r>
          </w:p>
        </w:tc>
        <w:tc>
          <w:tcPr>
            <w:tcW w:w="1605" w:type="dxa"/>
          </w:tcPr>
          <w:p w14:paraId="2F99DB37" w14:textId="77777777" w:rsidR="00841ECD" w:rsidRPr="0073081C" w:rsidRDefault="00841ECD" w:rsidP="004A6F8A">
            <w:pPr>
              <w:spacing w:after="0"/>
              <w:ind w:left="0"/>
              <w:jc w:val="center"/>
              <w:rPr>
                <w:rFonts w:asciiTheme="minorHAnsi" w:hAnsiTheme="minorHAnsi" w:cs="Arial"/>
                <w:sz w:val="22"/>
                <w:szCs w:val="22"/>
              </w:rPr>
            </w:pPr>
          </w:p>
        </w:tc>
        <w:tc>
          <w:tcPr>
            <w:tcW w:w="1995" w:type="dxa"/>
          </w:tcPr>
          <w:p w14:paraId="3C7BA339" w14:textId="77777777" w:rsidR="00841ECD" w:rsidRPr="0073081C" w:rsidRDefault="00841ECD" w:rsidP="004A6F8A">
            <w:pPr>
              <w:spacing w:after="0"/>
              <w:ind w:left="0"/>
              <w:jc w:val="center"/>
              <w:rPr>
                <w:rFonts w:asciiTheme="minorHAnsi" w:hAnsiTheme="minorHAnsi" w:cs="Arial"/>
                <w:sz w:val="22"/>
                <w:szCs w:val="22"/>
              </w:rPr>
            </w:pPr>
            <w:r w:rsidRPr="0073081C">
              <w:rPr>
                <w:rFonts w:asciiTheme="minorHAnsi" w:hAnsiTheme="minorHAnsi" w:cs="Arial"/>
                <w:sz w:val="22"/>
                <w:szCs w:val="22"/>
              </w:rPr>
              <w:t>ALL</w:t>
            </w:r>
          </w:p>
        </w:tc>
      </w:tr>
      <w:tr w:rsidR="00841ECD" w:rsidRPr="0073081C" w14:paraId="3A2D8744" w14:textId="77777777" w:rsidTr="004A6F8A">
        <w:trPr>
          <w:jc w:val="center"/>
        </w:trPr>
        <w:tc>
          <w:tcPr>
            <w:tcW w:w="7020" w:type="dxa"/>
          </w:tcPr>
          <w:p w14:paraId="008DB702" w14:textId="77777777" w:rsidR="00841ECD" w:rsidRPr="00123E7B" w:rsidRDefault="00841ECD" w:rsidP="004A6F8A">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Minutes of the last meeting</w:t>
            </w:r>
          </w:p>
        </w:tc>
        <w:tc>
          <w:tcPr>
            <w:tcW w:w="1605" w:type="dxa"/>
          </w:tcPr>
          <w:p w14:paraId="57B2840B" w14:textId="77777777" w:rsidR="00841ECD" w:rsidRPr="0073081C" w:rsidRDefault="00841ECD" w:rsidP="004A6F8A">
            <w:pPr>
              <w:spacing w:after="0"/>
              <w:ind w:left="0"/>
              <w:jc w:val="center"/>
              <w:rPr>
                <w:rFonts w:asciiTheme="minorHAnsi" w:hAnsiTheme="minorHAnsi" w:cs="Arial"/>
                <w:sz w:val="22"/>
                <w:szCs w:val="22"/>
              </w:rPr>
            </w:pPr>
          </w:p>
        </w:tc>
        <w:tc>
          <w:tcPr>
            <w:tcW w:w="1995" w:type="dxa"/>
          </w:tcPr>
          <w:p w14:paraId="76807C4D" w14:textId="77777777" w:rsidR="00841ECD" w:rsidRPr="0073081C" w:rsidRDefault="00841ECD" w:rsidP="004A6F8A">
            <w:pPr>
              <w:spacing w:after="0"/>
              <w:ind w:left="0"/>
              <w:jc w:val="center"/>
              <w:rPr>
                <w:rFonts w:asciiTheme="minorHAnsi" w:hAnsiTheme="minorHAnsi" w:cs="Arial"/>
                <w:sz w:val="22"/>
                <w:szCs w:val="22"/>
              </w:rPr>
            </w:pPr>
            <w:r>
              <w:rPr>
                <w:rFonts w:asciiTheme="minorHAnsi" w:hAnsiTheme="minorHAnsi" w:cs="Arial"/>
                <w:sz w:val="22"/>
                <w:szCs w:val="22"/>
              </w:rPr>
              <w:t>CT</w:t>
            </w:r>
          </w:p>
        </w:tc>
      </w:tr>
      <w:tr w:rsidR="00841ECD" w:rsidRPr="0073081C" w14:paraId="641659BF" w14:textId="77777777" w:rsidTr="004A6F8A">
        <w:trPr>
          <w:jc w:val="center"/>
        </w:trPr>
        <w:tc>
          <w:tcPr>
            <w:tcW w:w="7020" w:type="dxa"/>
          </w:tcPr>
          <w:p w14:paraId="7FAB07C0" w14:textId="6F5AB710" w:rsidR="00841ECD" w:rsidRPr="00A057B0" w:rsidRDefault="00841ECD" w:rsidP="004A6F8A">
            <w:pPr>
              <w:spacing w:after="0" w:line="240" w:lineRule="auto"/>
              <w:ind w:left="0" w:firstLine="0"/>
              <w:rPr>
                <w:rFonts w:asciiTheme="minorHAnsi" w:hAnsiTheme="minorHAnsi" w:cs="Arial"/>
                <w:sz w:val="22"/>
                <w:szCs w:val="22"/>
              </w:rPr>
            </w:pPr>
            <w:r>
              <w:rPr>
                <w:rFonts w:asciiTheme="minorHAnsi" w:hAnsiTheme="minorHAnsi" w:cs="Arial"/>
                <w:sz w:val="22"/>
                <w:szCs w:val="22"/>
              </w:rPr>
              <w:t xml:space="preserve">              Approval of April meeting minutes</w:t>
            </w:r>
          </w:p>
        </w:tc>
        <w:tc>
          <w:tcPr>
            <w:tcW w:w="1605" w:type="dxa"/>
          </w:tcPr>
          <w:p w14:paraId="5F555EF6" w14:textId="77777777" w:rsidR="00841ECD" w:rsidRPr="0073081C" w:rsidRDefault="00841ECD" w:rsidP="004A6F8A">
            <w:pPr>
              <w:spacing w:after="0"/>
              <w:ind w:left="0"/>
              <w:jc w:val="center"/>
              <w:rPr>
                <w:rFonts w:asciiTheme="minorHAnsi" w:hAnsiTheme="minorHAnsi" w:cs="Arial"/>
                <w:sz w:val="22"/>
                <w:szCs w:val="22"/>
              </w:rPr>
            </w:pPr>
          </w:p>
        </w:tc>
        <w:tc>
          <w:tcPr>
            <w:tcW w:w="1995" w:type="dxa"/>
          </w:tcPr>
          <w:p w14:paraId="6928FA47" w14:textId="0CD2D75C" w:rsidR="00841ECD" w:rsidRPr="0073081C" w:rsidRDefault="00841ECD" w:rsidP="004A6F8A">
            <w:pPr>
              <w:spacing w:after="0"/>
              <w:ind w:left="0"/>
              <w:jc w:val="center"/>
              <w:rPr>
                <w:rFonts w:asciiTheme="minorHAnsi" w:hAnsiTheme="minorHAnsi" w:cs="Arial"/>
                <w:sz w:val="22"/>
                <w:szCs w:val="22"/>
              </w:rPr>
            </w:pPr>
            <w:r>
              <w:rPr>
                <w:rFonts w:asciiTheme="minorHAnsi" w:hAnsiTheme="minorHAnsi" w:cs="Arial"/>
                <w:sz w:val="22"/>
                <w:szCs w:val="22"/>
              </w:rPr>
              <w:t>DJ</w:t>
            </w:r>
          </w:p>
        </w:tc>
      </w:tr>
      <w:tr w:rsidR="00841ECD" w:rsidRPr="0073081C" w14:paraId="44A712C5" w14:textId="77777777" w:rsidTr="004A6F8A">
        <w:trPr>
          <w:trHeight w:val="28"/>
          <w:jc w:val="center"/>
        </w:trPr>
        <w:tc>
          <w:tcPr>
            <w:tcW w:w="7020" w:type="dxa"/>
          </w:tcPr>
          <w:p w14:paraId="487DDA10" w14:textId="77777777" w:rsidR="00841ECD" w:rsidRPr="00C91B5A" w:rsidRDefault="00841ECD" w:rsidP="004A6F8A">
            <w:pPr>
              <w:spacing w:after="0" w:line="240" w:lineRule="auto"/>
              <w:ind w:left="0" w:firstLine="0"/>
              <w:rPr>
                <w:rFonts w:asciiTheme="minorHAnsi" w:hAnsiTheme="minorHAnsi" w:cs="Arial"/>
                <w:sz w:val="16"/>
                <w:szCs w:val="16"/>
              </w:rPr>
            </w:pPr>
          </w:p>
        </w:tc>
        <w:tc>
          <w:tcPr>
            <w:tcW w:w="1605" w:type="dxa"/>
          </w:tcPr>
          <w:p w14:paraId="1F238450" w14:textId="77777777" w:rsidR="00841ECD" w:rsidRPr="00C91B5A" w:rsidRDefault="00841ECD" w:rsidP="004A6F8A">
            <w:pPr>
              <w:spacing w:after="0"/>
              <w:ind w:left="0"/>
              <w:jc w:val="center"/>
              <w:rPr>
                <w:rFonts w:asciiTheme="minorHAnsi" w:hAnsiTheme="minorHAnsi" w:cs="Arial"/>
                <w:sz w:val="16"/>
                <w:szCs w:val="16"/>
              </w:rPr>
            </w:pPr>
          </w:p>
        </w:tc>
        <w:tc>
          <w:tcPr>
            <w:tcW w:w="1995" w:type="dxa"/>
          </w:tcPr>
          <w:p w14:paraId="3097A524" w14:textId="77777777" w:rsidR="00841ECD" w:rsidRPr="00C91B5A" w:rsidRDefault="00841ECD" w:rsidP="004A6F8A">
            <w:pPr>
              <w:spacing w:after="0"/>
              <w:ind w:left="0"/>
              <w:jc w:val="center"/>
              <w:rPr>
                <w:rFonts w:asciiTheme="minorHAnsi" w:hAnsiTheme="minorHAnsi" w:cs="Arial"/>
                <w:sz w:val="16"/>
                <w:szCs w:val="16"/>
              </w:rPr>
            </w:pPr>
          </w:p>
        </w:tc>
      </w:tr>
      <w:tr w:rsidR="00841ECD" w:rsidRPr="0073081C" w14:paraId="5992B816" w14:textId="77777777" w:rsidTr="004A6F8A">
        <w:trPr>
          <w:jc w:val="center"/>
        </w:trPr>
        <w:tc>
          <w:tcPr>
            <w:tcW w:w="7020" w:type="dxa"/>
          </w:tcPr>
          <w:p w14:paraId="5887EE59" w14:textId="77777777" w:rsidR="00841ECD" w:rsidRPr="00123E7B" w:rsidRDefault="00841ECD" w:rsidP="004A6F8A">
            <w:pPr>
              <w:pStyle w:val="ListParagraph"/>
              <w:numPr>
                <w:ilvl w:val="0"/>
                <w:numId w:val="1"/>
              </w:numPr>
              <w:spacing w:after="0" w:line="240" w:lineRule="auto"/>
              <w:rPr>
                <w:rFonts w:asciiTheme="minorHAnsi" w:hAnsiTheme="minorHAnsi" w:cs="Arial"/>
                <w:b/>
                <w:sz w:val="22"/>
                <w:szCs w:val="22"/>
              </w:rPr>
            </w:pPr>
            <w:r>
              <w:rPr>
                <w:rFonts w:asciiTheme="minorHAnsi" w:hAnsiTheme="minorHAnsi" w:cs="Arial"/>
                <w:b/>
                <w:sz w:val="22"/>
                <w:szCs w:val="22"/>
              </w:rPr>
              <w:t>Epibiota update</w:t>
            </w:r>
          </w:p>
        </w:tc>
        <w:tc>
          <w:tcPr>
            <w:tcW w:w="1605" w:type="dxa"/>
          </w:tcPr>
          <w:p w14:paraId="71CFC3EA" w14:textId="77777777" w:rsidR="00841ECD" w:rsidRPr="0073081C" w:rsidRDefault="00841ECD" w:rsidP="004A6F8A">
            <w:pPr>
              <w:spacing w:after="0"/>
              <w:ind w:left="0"/>
              <w:jc w:val="center"/>
              <w:rPr>
                <w:rFonts w:asciiTheme="minorHAnsi" w:hAnsiTheme="minorHAnsi" w:cs="Arial"/>
                <w:sz w:val="22"/>
                <w:szCs w:val="22"/>
              </w:rPr>
            </w:pPr>
          </w:p>
        </w:tc>
        <w:tc>
          <w:tcPr>
            <w:tcW w:w="1995" w:type="dxa"/>
          </w:tcPr>
          <w:p w14:paraId="4A9BE450" w14:textId="77777777" w:rsidR="00841ECD" w:rsidRPr="0073081C" w:rsidRDefault="00841ECD" w:rsidP="004A6F8A">
            <w:pPr>
              <w:spacing w:after="0"/>
              <w:ind w:left="0"/>
              <w:jc w:val="center"/>
              <w:rPr>
                <w:rFonts w:asciiTheme="minorHAnsi" w:hAnsiTheme="minorHAnsi" w:cs="Arial"/>
                <w:sz w:val="22"/>
                <w:szCs w:val="22"/>
              </w:rPr>
            </w:pPr>
            <w:r>
              <w:rPr>
                <w:rFonts w:asciiTheme="minorHAnsi" w:hAnsiTheme="minorHAnsi" w:cs="Arial"/>
                <w:sz w:val="22"/>
                <w:szCs w:val="22"/>
              </w:rPr>
              <w:t>JA</w:t>
            </w:r>
          </w:p>
        </w:tc>
      </w:tr>
      <w:tr w:rsidR="00841ECD" w:rsidRPr="0073081C" w14:paraId="4ACBB71A" w14:textId="77777777" w:rsidTr="004A6F8A">
        <w:trPr>
          <w:jc w:val="center"/>
        </w:trPr>
        <w:tc>
          <w:tcPr>
            <w:tcW w:w="7020" w:type="dxa"/>
          </w:tcPr>
          <w:p w14:paraId="6CAD1AD3" w14:textId="77777777" w:rsidR="00841ECD" w:rsidRPr="00C91B5A" w:rsidRDefault="00841ECD" w:rsidP="004A6F8A">
            <w:pPr>
              <w:spacing w:after="0" w:line="240" w:lineRule="auto"/>
              <w:ind w:left="0" w:firstLine="0"/>
              <w:rPr>
                <w:rFonts w:asciiTheme="minorHAnsi" w:hAnsiTheme="minorHAnsi" w:cs="Arial"/>
                <w:b/>
                <w:sz w:val="16"/>
                <w:szCs w:val="16"/>
              </w:rPr>
            </w:pPr>
            <w:r>
              <w:rPr>
                <w:rFonts w:asciiTheme="minorHAnsi" w:hAnsiTheme="minorHAnsi" w:cs="Arial"/>
                <w:b/>
                <w:sz w:val="22"/>
                <w:szCs w:val="22"/>
              </w:rPr>
              <w:t xml:space="preserve">              </w:t>
            </w:r>
          </w:p>
        </w:tc>
        <w:tc>
          <w:tcPr>
            <w:tcW w:w="1605" w:type="dxa"/>
          </w:tcPr>
          <w:p w14:paraId="47EB1400" w14:textId="77777777" w:rsidR="00841ECD" w:rsidRPr="00C91B5A" w:rsidRDefault="00841ECD" w:rsidP="004A6F8A">
            <w:pPr>
              <w:spacing w:after="0"/>
              <w:ind w:left="0"/>
              <w:jc w:val="center"/>
              <w:rPr>
                <w:rFonts w:asciiTheme="minorHAnsi" w:hAnsiTheme="minorHAnsi" w:cs="Arial"/>
                <w:sz w:val="16"/>
                <w:szCs w:val="16"/>
              </w:rPr>
            </w:pPr>
            <w:r>
              <w:rPr>
                <w:rFonts w:asciiTheme="minorHAnsi" w:hAnsiTheme="minorHAnsi" w:cs="Arial"/>
                <w:sz w:val="16"/>
                <w:szCs w:val="16"/>
              </w:rPr>
              <w:t xml:space="preserve"> </w:t>
            </w:r>
          </w:p>
        </w:tc>
        <w:tc>
          <w:tcPr>
            <w:tcW w:w="1995" w:type="dxa"/>
          </w:tcPr>
          <w:p w14:paraId="206B2DE0" w14:textId="77777777" w:rsidR="00841ECD" w:rsidRPr="00C91B5A" w:rsidRDefault="00841ECD" w:rsidP="004A6F8A">
            <w:pPr>
              <w:spacing w:after="0"/>
              <w:ind w:left="0"/>
              <w:jc w:val="center"/>
              <w:rPr>
                <w:rFonts w:asciiTheme="minorHAnsi" w:hAnsiTheme="minorHAnsi" w:cs="Arial"/>
                <w:sz w:val="16"/>
                <w:szCs w:val="16"/>
              </w:rPr>
            </w:pPr>
          </w:p>
        </w:tc>
      </w:tr>
      <w:tr w:rsidR="00841ECD" w:rsidRPr="0073081C" w14:paraId="6F0E6706" w14:textId="77777777" w:rsidTr="004A6F8A">
        <w:trPr>
          <w:jc w:val="center"/>
        </w:trPr>
        <w:tc>
          <w:tcPr>
            <w:tcW w:w="7020" w:type="dxa"/>
          </w:tcPr>
          <w:p w14:paraId="043C3A4A" w14:textId="77777777" w:rsidR="00841ECD" w:rsidRPr="00123E7B" w:rsidRDefault="00841ECD" w:rsidP="004A6F8A">
            <w:pPr>
              <w:pStyle w:val="ListParagraph"/>
              <w:numPr>
                <w:ilvl w:val="0"/>
                <w:numId w:val="1"/>
              </w:numPr>
              <w:spacing w:after="0" w:line="240" w:lineRule="auto"/>
              <w:rPr>
                <w:rFonts w:asciiTheme="minorHAnsi" w:hAnsiTheme="minorHAnsi" w:cs="Arial"/>
                <w:b/>
                <w:sz w:val="22"/>
                <w:szCs w:val="22"/>
              </w:rPr>
            </w:pPr>
            <w:r w:rsidRPr="00C61F4F">
              <w:rPr>
                <w:rFonts w:asciiTheme="minorHAnsi" w:hAnsiTheme="minorHAnsi" w:cs="Arial"/>
                <w:b/>
                <w:sz w:val="22"/>
                <w:szCs w:val="22"/>
              </w:rPr>
              <w:t>Phytoplankton update</w:t>
            </w:r>
            <w:r w:rsidRPr="00123E7B">
              <w:rPr>
                <w:rFonts w:asciiTheme="minorHAnsi" w:hAnsiTheme="minorHAnsi" w:cs="Arial"/>
                <w:b/>
                <w:sz w:val="22"/>
                <w:szCs w:val="22"/>
              </w:rPr>
              <w:t xml:space="preserve"> </w:t>
            </w:r>
            <w:r>
              <w:rPr>
                <w:rFonts w:asciiTheme="minorHAnsi" w:hAnsiTheme="minorHAnsi" w:cs="Arial"/>
                <w:b/>
                <w:sz w:val="22"/>
                <w:szCs w:val="22"/>
              </w:rPr>
              <w:t xml:space="preserve"> </w:t>
            </w:r>
          </w:p>
        </w:tc>
        <w:tc>
          <w:tcPr>
            <w:tcW w:w="1605" w:type="dxa"/>
          </w:tcPr>
          <w:p w14:paraId="1594D432" w14:textId="77777777" w:rsidR="00841ECD" w:rsidRPr="0073081C" w:rsidRDefault="00841ECD" w:rsidP="004A6F8A">
            <w:pPr>
              <w:spacing w:after="0"/>
              <w:ind w:left="0"/>
              <w:jc w:val="center"/>
              <w:rPr>
                <w:rFonts w:asciiTheme="minorHAnsi" w:hAnsiTheme="minorHAnsi" w:cs="Arial"/>
                <w:sz w:val="22"/>
                <w:szCs w:val="22"/>
              </w:rPr>
            </w:pPr>
          </w:p>
        </w:tc>
        <w:tc>
          <w:tcPr>
            <w:tcW w:w="1995" w:type="dxa"/>
          </w:tcPr>
          <w:p w14:paraId="099D3532" w14:textId="77777777" w:rsidR="00841ECD" w:rsidRPr="0073081C" w:rsidRDefault="00841ECD" w:rsidP="004A6F8A">
            <w:pPr>
              <w:spacing w:after="0"/>
              <w:ind w:left="0"/>
              <w:jc w:val="center"/>
              <w:rPr>
                <w:rFonts w:asciiTheme="minorHAnsi" w:hAnsiTheme="minorHAnsi" w:cs="Arial"/>
                <w:sz w:val="22"/>
                <w:szCs w:val="22"/>
              </w:rPr>
            </w:pPr>
            <w:r w:rsidRPr="00C61F4F">
              <w:rPr>
                <w:rFonts w:asciiTheme="minorHAnsi" w:hAnsiTheme="minorHAnsi" w:cs="Arial"/>
                <w:sz w:val="22"/>
                <w:szCs w:val="22"/>
              </w:rPr>
              <w:t>RS</w:t>
            </w:r>
          </w:p>
        </w:tc>
      </w:tr>
      <w:tr w:rsidR="00841ECD" w:rsidRPr="0073081C" w14:paraId="0CA3E64A" w14:textId="77777777" w:rsidTr="004A6F8A">
        <w:trPr>
          <w:jc w:val="center"/>
        </w:trPr>
        <w:tc>
          <w:tcPr>
            <w:tcW w:w="7020" w:type="dxa"/>
          </w:tcPr>
          <w:p w14:paraId="1693434C" w14:textId="77777777" w:rsidR="00841ECD" w:rsidRPr="00C91B5A" w:rsidRDefault="00841ECD" w:rsidP="004A6F8A">
            <w:pPr>
              <w:spacing w:after="0" w:line="240" w:lineRule="auto"/>
              <w:ind w:left="0" w:firstLine="0"/>
              <w:rPr>
                <w:rFonts w:asciiTheme="minorHAnsi" w:hAnsiTheme="minorHAnsi" w:cs="Arial"/>
                <w:b/>
                <w:sz w:val="16"/>
                <w:szCs w:val="16"/>
              </w:rPr>
            </w:pPr>
          </w:p>
        </w:tc>
        <w:tc>
          <w:tcPr>
            <w:tcW w:w="1605" w:type="dxa"/>
          </w:tcPr>
          <w:p w14:paraId="2A8986AA" w14:textId="77777777" w:rsidR="00841ECD" w:rsidRPr="00C91B5A" w:rsidRDefault="00841ECD" w:rsidP="004A6F8A">
            <w:pPr>
              <w:spacing w:after="0"/>
              <w:ind w:left="0"/>
              <w:jc w:val="center"/>
              <w:rPr>
                <w:rFonts w:asciiTheme="minorHAnsi" w:hAnsiTheme="minorHAnsi" w:cs="Arial"/>
                <w:sz w:val="16"/>
                <w:szCs w:val="16"/>
              </w:rPr>
            </w:pPr>
          </w:p>
        </w:tc>
        <w:tc>
          <w:tcPr>
            <w:tcW w:w="1995" w:type="dxa"/>
          </w:tcPr>
          <w:p w14:paraId="78FFE93E" w14:textId="77777777" w:rsidR="00841ECD" w:rsidRPr="00C91B5A" w:rsidRDefault="00841ECD" w:rsidP="004A6F8A">
            <w:pPr>
              <w:spacing w:after="0"/>
              <w:ind w:left="0"/>
              <w:jc w:val="center"/>
              <w:rPr>
                <w:rFonts w:asciiTheme="minorHAnsi" w:hAnsiTheme="minorHAnsi" w:cs="Arial"/>
                <w:sz w:val="16"/>
                <w:szCs w:val="16"/>
              </w:rPr>
            </w:pPr>
          </w:p>
        </w:tc>
      </w:tr>
      <w:tr w:rsidR="00841ECD" w:rsidRPr="0073081C" w14:paraId="6C012B42" w14:textId="77777777" w:rsidTr="004A6F8A">
        <w:trPr>
          <w:jc w:val="center"/>
        </w:trPr>
        <w:tc>
          <w:tcPr>
            <w:tcW w:w="7020" w:type="dxa"/>
          </w:tcPr>
          <w:p w14:paraId="06C6549E" w14:textId="77777777" w:rsidR="00841ECD" w:rsidRPr="007A483D" w:rsidRDefault="00841ECD" w:rsidP="004A6F8A">
            <w:pPr>
              <w:pStyle w:val="ListParagraph"/>
              <w:numPr>
                <w:ilvl w:val="0"/>
                <w:numId w:val="1"/>
              </w:numPr>
              <w:spacing w:after="0" w:line="240" w:lineRule="auto"/>
              <w:rPr>
                <w:rFonts w:asciiTheme="minorHAnsi" w:hAnsiTheme="minorHAnsi" w:cs="Arial"/>
                <w:b/>
                <w:sz w:val="22"/>
                <w:szCs w:val="22"/>
              </w:rPr>
            </w:pPr>
            <w:r w:rsidRPr="007A483D">
              <w:rPr>
                <w:rFonts w:asciiTheme="minorHAnsi" w:hAnsiTheme="minorHAnsi" w:cs="Arial"/>
                <w:b/>
                <w:sz w:val="22"/>
                <w:szCs w:val="22"/>
              </w:rPr>
              <w:t>Priorities to HBDSEG</w:t>
            </w:r>
          </w:p>
        </w:tc>
        <w:tc>
          <w:tcPr>
            <w:tcW w:w="1605" w:type="dxa"/>
          </w:tcPr>
          <w:p w14:paraId="01A8D990" w14:textId="77777777" w:rsidR="00841ECD" w:rsidRPr="007A483D" w:rsidRDefault="00841ECD" w:rsidP="004A6F8A">
            <w:pPr>
              <w:spacing w:after="0"/>
              <w:ind w:left="0"/>
              <w:jc w:val="center"/>
              <w:rPr>
                <w:rFonts w:asciiTheme="minorHAnsi" w:hAnsiTheme="minorHAnsi" w:cs="Arial"/>
                <w:sz w:val="22"/>
                <w:szCs w:val="22"/>
              </w:rPr>
            </w:pPr>
          </w:p>
        </w:tc>
        <w:tc>
          <w:tcPr>
            <w:tcW w:w="1995" w:type="dxa"/>
          </w:tcPr>
          <w:p w14:paraId="45AF2A93" w14:textId="77777777" w:rsidR="00841ECD" w:rsidRPr="007A483D" w:rsidRDefault="00841ECD" w:rsidP="004A6F8A">
            <w:pPr>
              <w:spacing w:after="0"/>
              <w:ind w:left="0"/>
              <w:jc w:val="center"/>
              <w:rPr>
                <w:rFonts w:asciiTheme="minorHAnsi" w:hAnsiTheme="minorHAnsi" w:cs="Arial"/>
                <w:sz w:val="22"/>
                <w:szCs w:val="22"/>
              </w:rPr>
            </w:pPr>
            <w:r w:rsidRPr="007A483D">
              <w:rPr>
                <w:rFonts w:asciiTheme="minorHAnsi" w:hAnsiTheme="minorHAnsi" w:cs="Arial"/>
                <w:sz w:val="22"/>
                <w:szCs w:val="22"/>
              </w:rPr>
              <w:t>DJ</w:t>
            </w:r>
          </w:p>
        </w:tc>
      </w:tr>
      <w:tr w:rsidR="00841ECD" w:rsidRPr="0073081C" w14:paraId="3392CD9A" w14:textId="77777777" w:rsidTr="004A6F8A">
        <w:trPr>
          <w:jc w:val="center"/>
        </w:trPr>
        <w:tc>
          <w:tcPr>
            <w:tcW w:w="7020" w:type="dxa"/>
          </w:tcPr>
          <w:p w14:paraId="03E570D3" w14:textId="77777777" w:rsidR="00841ECD" w:rsidRPr="00C61F4F" w:rsidRDefault="00841ECD" w:rsidP="004A6F8A">
            <w:pPr>
              <w:spacing w:after="0" w:line="240" w:lineRule="auto"/>
              <w:ind w:left="0" w:firstLine="0"/>
              <w:rPr>
                <w:rFonts w:asciiTheme="minorHAnsi" w:hAnsiTheme="minorHAnsi" w:cs="Arial"/>
                <w:b/>
                <w:sz w:val="16"/>
                <w:szCs w:val="16"/>
              </w:rPr>
            </w:pPr>
          </w:p>
        </w:tc>
        <w:tc>
          <w:tcPr>
            <w:tcW w:w="1605" w:type="dxa"/>
          </w:tcPr>
          <w:p w14:paraId="14260D38" w14:textId="77777777" w:rsidR="00841ECD" w:rsidRPr="00C91B5A" w:rsidRDefault="00841ECD" w:rsidP="004A6F8A">
            <w:pPr>
              <w:spacing w:after="0"/>
              <w:ind w:left="0"/>
              <w:jc w:val="center"/>
              <w:rPr>
                <w:rFonts w:asciiTheme="minorHAnsi" w:hAnsiTheme="minorHAnsi" w:cs="Arial"/>
                <w:sz w:val="16"/>
                <w:szCs w:val="16"/>
              </w:rPr>
            </w:pPr>
          </w:p>
        </w:tc>
        <w:tc>
          <w:tcPr>
            <w:tcW w:w="1995" w:type="dxa"/>
          </w:tcPr>
          <w:p w14:paraId="12D5EA86" w14:textId="77777777" w:rsidR="00841ECD" w:rsidRPr="00C91B5A" w:rsidRDefault="00841ECD" w:rsidP="004A6F8A">
            <w:pPr>
              <w:spacing w:after="0"/>
              <w:ind w:left="0"/>
              <w:jc w:val="center"/>
              <w:rPr>
                <w:rFonts w:asciiTheme="minorHAnsi" w:hAnsiTheme="minorHAnsi" w:cs="Arial"/>
                <w:sz w:val="16"/>
                <w:szCs w:val="16"/>
              </w:rPr>
            </w:pPr>
          </w:p>
        </w:tc>
      </w:tr>
      <w:tr w:rsidR="00841ECD" w:rsidRPr="0073081C" w14:paraId="14682455" w14:textId="77777777" w:rsidTr="004A6F8A">
        <w:trPr>
          <w:jc w:val="center"/>
        </w:trPr>
        <w:tc>
          <w:tcPr>
            <w:tcW w:w="7020" w:type="dxa"/>
          </w:tcPr>
          <w:p w14:paraId="21E66C42" w14:textId="77777777" w:rsidR="00841ECD" w:rsidRPr="00EA44F1" w:rsidRDefault="00841ECD" w:rsidP="004A6F8A">
            <w:pPr>
              <w:pStyle w:val="ListParagraph"/>
              <w:numPr>
                <w:ilvl w:val="0"/>
                <w:numId w:val="1"/>
              </w:numPr>
              <w:spacing w:after="0" w:line="240" w:lineRule="auto"/>
              <w:rPr>
                <w:rFonts w:asciiTheme="minorHAnsi" w:hAnsiTheme="minorHAnsi" w:cs="Arial"/>
                <w:b/>
                <w:sz w:val="22"/>
                <w:szCs w:val="22"/>
              </w:rPr>
            </w:pPr>
            <w:r>
              <w:rPr>
                <w:rFonts w:asciiTheme="minorHAnsi" w:hAnsiTheme="minorHAnsi" w:cs="Arial"/>
                <w:b/>
                <w:sz w:val="22"/>
                <w:szCs w:val="22"/>
              </w:rPr>
              <w:t>PSA u</w:t>
            </w:r>
            <w:r w:rsidRPr="00EA44F1">
              <w:rPr>
                <w:rFonts w:asciiTheme="minorHAnsi" w:hAnsiTheme="minorHAnsi" w:cs="Arial"/>
                <w:b/>
                <w:sz w:val="22"/>
                <w:szCs w:val="22"/>
              </w:rPr>
              <w:t xml:space="preserve">pdate </w:t>
            </w:r>
          </w:p>
        </w:tc>
        <w:tc>
          <w:tcPr>
            <w:tcW w:w="1605" w:type="dxa"/>
          </w:tcPr>
          <w:p w14:paraId="1FD3D541" w14:textId="77777777" w:rsidR="00841ECD" w:rsidRPr="00EA44F1" w:rsidRDefault="00841ECD" w:rsidP="004A6F8A">
            <w:pPr>
              <w:spacing w:after="0"/>
              <w:ind w:left="0"/>
              <w:jc w:val="center"/>
              <w:rPr>
                <w:rFonts w:asciiTheme="minorHAnsi" w:hAnsiTheme="minorHAnsi" w:cs="Arial"/>
                <w:sz w:val="22"/>
                <w:szCs w:val="22"/>
              </w:rPr>
            </w:pPr>
          </w:p>
        </w:tc>
        <w:tc>
          <w:tcPr>
            <w:tcW w:w="1995" w:type="dxa"/>
          </w:tcPr>
          <w:p w14:paraId="1CA8D7B6" w14:textId="77777777" w:rsidR="00841ECD" w:rsidRPr="0073081C" w:rsidRDefault="00841ECD" w:rsidP="004A6F8A">
            <w:pPr>
              <w:spacing w:after="0"/>
              <w:ind w:left="0"/>
              <w:jc w:val="center"/>
              <w:rPr>
                <w:rFonts w:asciiTheme="minorHAnsi" w:hAnsiTheme="minorHAnsi" w:cs="Arial"/>
                <w:sz w:val="22"/>
                <w:szCs w:val="22"/>
              </w:rPr>
            </w:pPr>
            <w:r w:rsidRPr="00EA44F1">
              <w:rPr>
                <w:rFonts w:asciiTheme="minorHAnsi" w:hAnsiTheme="minorHAnsi" w:cs="Arial"/>
                <w:sz w:val="22"/>
                <w:szCs w:val="22"/>
              </w:rPr>
              <w:t>CM</w:t>
            </w:r>
            <w:r>
              <w:rPr>
                <w:rFonts w:asciiTheme="minorHAnsi" w:hAnsiTheme="minorHAnsi" w:cs="Arial"/>
                <w:sz w:val="22"/>
                <w:szCs w:val="22"/>
              </w:rPr>
              <w:t>/LMB</w:t>
            </w:r>
          </w:p>
        </w:tc>
      </w:tr>
      <w:tr w:rsidR="00841ECD" w:rsidRPr="0073081C" w14:paraId="3889D23A" w14:textId="77777777" w:rsidTr="004A6F8A">
        <w:trPr>
          <w:jc w:val="center"/>
        </w:trPr>
        <w:tc>
          <w:tcPr>
            <w:tcW w:w="7020" w:type="dxa"/>
          </w:tcPr>
          <w:p w14:paraId="7A4681BB" w14:textId="77777777" w:rsidR="00841ECD" w:rsidRPr="00EA44F1" w:rsidRDefault="00841ECD" w:rsidP="004A6F8A">
            <w:pPr>
              <w:pStyle w:val="ListParagraph"/>
              <w:spacing w:after="0" w:line="240" w:lineRule="auto"/>
              <w:ind w:firstLine="0"/>
              <w:rPr>
                <w:rFonts w:asciiTheme="minorHAnsi" w:hAnsiTheme="minorHAnsi" w:cs="Arial"/>
                <w:b/>
                <w:sz w:val="22"/>
                <w:szCs w:val="22"/>
              </w:rPr>
            </w:pPr>
          </w:p>
        </w:tc>
        <w:tc>
          <w:tcPr>
            <w:tcW w:w="1605" w:type="dxa"/>
          </w:tcPr>
          <w:p w14:paraId="7DEBCD41" w14:textId="77777777" w:rsidR="00841ECD" w:rsidRPr="00EA44F1" w:rsidRDefault="00841ECD" w:rsidP="004A6F8A">
            <w:pPr>
              <w:spacing w:after="0"/>
              <w:ind w:left="0"/>
              <w:jc w:val="center"/>
              <w:rPr>
                <w:rFonts w:asciiTheme="minorHAnsi" w:hAnsiTheme="minorHAnsi" w:cs="Arial"/>
                <w:sz w:val="22"/>
                <w:szCs w:val="22"/>
              </w:rPr>
            </w:pPr>
          </w:p>
        </w:tc>
        <w:tc>
          <w:tcPr>
            <w:tcW w:w="1995" w:type="dxa"/>
          </w:tcPr>
          <w:p w14:paraId="5A2E2D39" w14:textId="77777777" w:rsidR="00841ECD" w:rsidRPr="00EA44F1" w:rsidRDefault="00841ECD" w:rsidP="004A6F8A">
            <w:pPr>
              <w:spacing w:after="0"/>
              <w:ind w:left="0"/>
              <w:jc w:val="center"/>
              <w:rPr>
                <w:rFonts w:asciiTheme="minorHAnsi" w:hAnsiTheme="minorHAnsi" w:cs="Arial"/>
                <w:sz w:val="22"/>
                <w:szCs w:val="22"/>
              </w:rPr>
            </w:pPr>
          </w:p>
        </w:tc>
      </w:tr>
      <w:tr w:rsidR="00841ECD" w:rsidRPr="0073081C" w14:paraId="70F393D6" w14:textId="77777777" w:rsidTr="004A6F8A">
        <w:trPr>
          <w:jc w:val="center"/>
        </w:trPr>
        <w:tc>
          <w:tcPr>
            <w:tcW w:w="7020" w:type="dxa"/>
          </w:tcPr>
          <w:p w14:paraId="1A52D1D7" w14:textId="77777777" w:rsidR="00841ECD" w:rsidRPr="00C61F4F" w:rsidRDefault="00841ECD" w:rsidP="004A6F8A">
            <w:pPr>
              <w:pStyle w:val="ListParagraph"/>
              <w:numPr>
                <w:ilvl w:val="0"/>
                <w:numId w:val="1"/>
              </w:numPr>
              <w:spacing w:after="0" w:line="240" w:lineRule="auto"/>
              <w:rPr>
                <w:rFonts w:asciiTheme="minorHAnsi" w:hAnsiTheme="minorHAnsi" w:cs="Arial"/>
                <w:b/>
                <w:sz w:val="22"/>
                <w:szCs w:val="22"/>
              </w:rPr>
            </w:pPr>
            <w:r w:rsidRPr="00C61F4F">
              <w:rPr>
                <w:rFonts w:asciiTheme="minorHAnsi" w:hAnsiTheme="minorHAnsi" w:cs="Arial"/>
                <w:b/>
                <w:sz w:val="22"/>
                <w:szCs w:val="22"/>
              </w:rPr>
              <w:t xml:space="preserve">Benthic Invertebrates update </w:t>
            </w:r>
          </w:p>
        </w:tc>
        <w:tc>
          <w:tcPr>
            <w:tcW w:w="1605" w:type="dxa"/>
          </w:tcPr>
          <w:p w14:paraId="7648E59E" w14:textId="77777777" w:rsidR="00841ECD" w:rsidRPr="0073081C" w:rsidRDefault="00841ECD" w:rsidP="004A6F8A">
            <w:pPr>
              <w:spacing w:after="0"/>
              <w:ind w:left="0"/>
              <w:jc w:val="center"/>
              <w:rPr>
                <w:rFonts w:asciiTheme="minorHAnsi" w:hAnsiTheme="minorHAnsi" w:cs="Arial"/>
                <w:sz w:val="22"/>
                <w:szCs w:val="22"/>
              </w:rPr>
            </w:pPr>
          </w:p>
        </w:tc>
        <w:tc>
          <w:tcPr>
            <w:tcW w:w="1995" w:type="dxa"/>
          </w:tcPr>
          <w:p w14:paraId="659DC74C" w14:textId="77777777" w:rsidR="00841ECD" w:rsidRPr="0073081C" w:rsidRDefault="00841ECD" w:rsidP="004A6F8A">
            <w:pPr>
              <w:spacing w:after="0"/>
              <w:ind w:left="0"/>
              <w:jc w:val="center"/>
              <w:rPr>
                <w:rFonts w:asciiTheme="minorHAnsi" w:hAnsiTheme="minorHAnsi" w:cs="Arial"/>
                <w:sz w:val="22"/>
                <w:szCs w:val="22"/>
              </w:rPr>
            </w:pPr>
            <w:r>
              <w:rPr>
                <w:rFonts w:asciiTheme="minorHAnsi" w:hAnsiTheme="minorHAnsi" w:cs="Arial"/>
                <w:sz w:val="22"/>
                <w:szCs w:val="22"/>
              </w:rPr>
              <w:t>DH/MoR</w:t>
            </w:r>
          </w:p>
        </w:tc>
      </w:tr>
      <w:tr w:rsidR="00841ECD" w:rsidRPr="0073081C" w14:paraId="2EF9AD74" w14:textId="77777777" w:rsidTr="004A6F8A">
        <w:trPr>
          <w:jc w:val="center"/>
        </w:trPr>
        <w:tc>
          <w:tcPr>
            <w:tcW w:w="7020" w:type="dxa"/>
          </w:tcPr>
          <w:p w14:paraId="4B7B61CB" w14:textId="77777777" w:rsidR="00841ECD" w:rsidRPr="00C61F4F" w:rsidRDefault="00841ECD" w:rsidP="004A6F8A">
            <w:pPr>
              <w:pStyle w:val="ListParagraph"/>
              <w:spacing w:after="0" w:line="240" w:lineRule="auto"/>
              <w:ind w:firstLine="0"/>
              <w:rPr>
                <w:rFonts w:asciiTheme="minorHAnsi" w:hAnsiTheme="minorHAnsi" w:cs="Arial"/>
                <w:b/>
                <w:sz w:val="22"/>
                <w:szCs w:val="22"/>
              </w:rPr>
            </w:pPr>
          </w:p>
        </w:tc>
        <w:tc>
          <w:tcPr>
            <w:tcW w:w="1605" w:type="dxa"/>
          </w:tcPr>
          <w:p w14:paraId="576375B2" w14:textId="77777777" w:rsidR="00841ECD" w:rsidRPr="0073081C" w:rsidRDefault="00841ECD" w:rsidP="004A6F8A">
            <w:pPr>
              <w:spacing w:after="0"/>
              <w:ind w:left="0"/>
              <w:jc w:val="center"/>
              <w:rPr>
                <w:rFonts w:asciiTheme="minorHAnsi" w:hAnsiTheme="minorHAnsi" w:cs="Arial"/>
                <w:sz w:val="22"/>
                <w:szCs w:val="22"/>
              </w:rPr>
            </w:pPr>
          </w:p>
        </w:tc>
        <w:tc>
          <w:tcPr>
            <w:tcW w:w="1995" w:type="dxa"/>
          </w:tcPr>
          <w:p w14:paraId="1DA71C69" w14:textId="77777777" w:rsidR="00841ECD" w:rsidRDefault="00841ECD" w:rsidP="004A6F8A">
            <w:pPr>
              <w:spacing w:after="0"/>
              <w:ind w:left="0"/>
              <w:jc w:val="center"/>
              <w:rPr>
                <w:rFonts w:asciiTheme="minorHAnsi" w:hAnsiTheme="minorHAnsi" w:cs="Arial"/>
                <w:sz w:val="22"/>
                <w:szCs w:val="22"/>
              </w:rPr>
            </w:pPr>
          </w:p>
        </w:tc>
      </w:tr>
      <w:tr w:rsidR="00841ECD" w:rsidRPr="0073081C" w14:paraId="3CA18E54" w14:textId="77777777" w:rsidTr="004A6F8A">
        <w:trPr>
          <w:jc w:val="center"/>
        </w:trPr>
        <w:tc>
          <w:tcPr>
            <w:tcW w:w="7020" w:type="dxa"/>
          </w:tcPr>
          <w:p w14:paraId="3B8015A8" w14:textId="77777777" w:rsidR="00841ECD" w:rsidRPr="00123E7B" w:rsidRDefault="00841ECD" w:rsidP="004A6F8A">
            <w:pPr>
              <w:pStyle w:val="ListParagraph"/>
              <w:numPr>
                <w:ilvl w:val="0"/>
                <w:numId w:val="1"/>
              </w:numPr>
              <w:spacing w:after="0" w:line="240" w:lineRule="auto"/>
              <w:rPr>
                <w:rFonts w:asciiTheme="minorHAnsi" w:hAnsiTheme="minorHAnsi" w:cs="Arial"/>
                <w:b/>
                <w:sz w:val="22"/>
                <w:szCs w:val="22"/>
              </w:rPr>
            </w:pPr>
            <w:r>
              <w:rPr>
                <w:rFonts w:asciiTheme="minorHAnsi" w:hAnsiTheme="minorHAnsi" w:cs="Arial"/>
                <w:b/>
                <w:sz w:val="22"/>
                <w:szCs w:val="22"/>
              </w:rPr>
              <w:t>Macroalgae update</w:t>
            </w:r>
          </w:p>
        </w:tc>
        <w:tc>
          <w:tcPr>
            <w:tcW w:w="1605" w:type="dxa"/>
          </w:tcPr>
          <w:p w14:paraId="3BCB91B1" w14:textId="77777777" w:rsidR="00841ECD" w:rsidRPr="0073081C" w:rsidRDefault="00841ECD" w:rsidP="004A6F8A">
            <w:pPr>
              <w:spacing w:after="0"/>
              <w:ind w:left="0"/>
              <w:jc w:val="center"/>
              <w:rPr>
                <w:rFonts w:asciiTheme="minorHAnsi" w:hAnsiTheme="minorHAnsi" w:cs="Arial"/>
                <w:sz w:val="22"/>
                <w:szCs w:val="22"/>
              </w:rPr>
            </w:pPr>
          </w:p>
        </w:tc>
        <w:tc>
          <w:tcPr>
            <w:tcW w:w="1995" w:type="dxa"/>
          </w:tcPr>
          <w:p w14:paraId="0BA10DF8" w14:textId="77777777" w:rsidR="00841ECD" w:rsidRPr="0073081C" w:rsidRDefault="00841ECD" w:rsidP="004A6F8A">
            <w:pPr>
              <w:spacing w:after="0"/>
              <w:ind w:left="0"/>
              <w:jc w:val="center"/>
              <w:rPr>
                <w:rFonts w:asciiTheme="minorHAnsi" w:hAnsiTheme="minorHAnsi" w:cs="Arial"/>
                <w:sz w:val="22"/>
                <w:szCs w:val="22"/>
              </w:rPr>
            </w:pPr>
            <w:r>
              <w:rPr>
                <w:rFonts w:asciiTheme="minorHAnsi" w:hAnsiTheme="minorHAnsi" w:cs="Arial"/>
                <w:sz w:val="22"/>
                <w:szCs w:val="22"/>
              </w:rPr>
              <w:t>CY</w:t>
            </w:r>
          </w:p>
        </w:tc>
      </w:tr>
      <w:tr w:rsidR="00841ECD" w:rsidRPr="0073081C" w14:paraId="15F86F4E" w14:textId="77777777" w:rsidTr="004A6F8A">
        <w:trPr>
          <w:trHeight w:val="187"/>
          <w:jc w:val="center"/>
        </w:trPr>
        <w:tc>
          <w:tcPr>
            <w:tcW w:w="7020" w:type="dxa"/>
          </w:tcPr>
          <w:p w14:paraId="1CDDFEF0" w14:textId="77777777" w:rsidR="00841ECD" w:rsidRPr="0073081C" w:rsidRDefault="00841ECD" w:rsidP="004A6F8A">
            <w:pPr>
              <w:spacing w:after="0" w:line="240" w:lineRule="auto"/>
              <w:ind w:left="0" w:firstLine="0"/>
              <w:rPr>
                <w:rFonts w:asciiTheme="minorHAnsi" w:hAnsiTheme="minorHAnsi" w:cs="Arial"/>
                <w:b/>
                <w:sz w:val="22"/>
                <w:szCs w:val="22"/>
              </w:rPr>
            </w:pPr>
          </w:p>
        </w:tc>
        <w:tc>
          <w:tcPr>
            <w:tcW w:w="1605" w:type="dxa"/>
          </w:tcPr>
          <w:p w14:paraId="0B8A0F8A" w14:textId="77777777" w:rsidR="00841ECD" w:rsidRPr="0073081C" w:rsidRDefault="00841ECD" w:rsidP="004A6F8A">
            <w:pPr>
              <w:spacing w:after="0"/>
              <w:ind w:left="0"/>
              <w:jc w:val="center"/>
              <w:rPr>
                <w:rFonts w:asciiTheme="minorHAnsi" w:hAnsiTheme="minorHAnsi" w:cs="Arial"/>
                <w:sz w:val="22"/>
                <w:szCs w:val="22"/>
              </w:rPr>
            </w:pPr>
          </w:p>
        </w:tc>
        <w:tc>
          <w:tcPr>
            <w:tcW w:w="1995" w:type="dxa"/>
          </w:tcPr>
          <w:p w14:paraId="4A82C626" w14:textId="77777777" w:rsidR="00841ECD" w:rsidRPr="0073081C" w:rsidRDefault="00841ECD" w:rsidP="004A6F8A">
            <w:pPr>
              <w:spacing w:after="0"/>
              <w:ind w:left="0"/>
              <w:jc w:val="center"/>
              <w:rPr>
                <w:rFonts w:asciiTheme="minorHAnsi" w:hAnsiTheme="minorHAnsi" w:cs="Arial"/>
                <w:sz w:val="22"/>
                <w:szCs w:val="22"/>
              </w:rPr>
            </w:pPr>
          </w:p>
        </w:tc>
      </w:tr>
      <w:tr w:rsidR="00841ECD" w:rsidRPr="0073081C" w14:paraId="758FC85A" w14:textId="77777777" w:rsidTr="004A6F8A">
        <w:trPr>
          <w:trHeight w:val="187"/>
          <w:jc w:val="center"/>
        </w:trPr>
        <w:tc>
          <w:tcPr>
            <w:tcW w:w="7020" w:type="dxa"/>
          </w:tcPr>
          <w:p w14:paraId="76D2D275" w14:textId="77777777" w:rsidR="00841ECD" w:rsidRPr="00123E7B" w:rsidRDefault="00841ECD" w:rsidP="004A6F8A">
            <w:pPr>
              <w:pStyle w:val="ListParagraph"/>
              <w:numPr>
                <w:ilvl w:val="0"/>
                <w:numId w:val="1"/>
              </w:numPr>
              <w:spacing w:after="0" w:line="240" w:lineRule="auto"/>
              <w:rPr>
                <w:rFonts w:asciiTheme="minorHAnsi" w:hAnsiTheme="minorHAnsi" w:cs="Arial"/>
                <w:sz w:val="16"/>
                <w:szCs w:val="16"/>
              </w:rPr>
            </w:pPr>
            <w:r w:rsidRPr="00123E7B">
              <w:rPr>
                <w:rFonts w:asciiTheme="minorHAnsi" w:hAnsiTheme="minorHAnsi" w:cs="Arial"/>
                <w:b/>
                <w:sz w:val="22"/>
                <w:szCs w:val="22"/>
              </w:rPr>
              <w:t>Fish update</w:t>
            </w:r>
          </w:p>
        </w:tc>
        <w:tc>
          <w:tcPr>
            <w:tcW w:w="1605" w:type="dxa"/>
          </w:tcPr>
          <w:p w14:paraId="10E0CB84" w14:textId="77777777" w:rsidR="00841ECD" w:rsidRPr="00C91B5A" w:rsidRDefault="00841ECD" w:rsidP="004A6F8A">
            <w:pPr>
              <w:spacing w:after="0"/>
              <w:ind w:left="0"/>
              <w:jc w:val="center"/>
              <w:rPr>
                <w:rFonts w:asciiTheme="minorHAnsi" w:hAnsiTheme="minorHAnsi" w:cs="Arial"/>
                <w:sz w:val="16"/>
                <w:szCs w:val="16"/>
              </w:rPr>
            </w:pPr>
          </w:p>
        </w:tc>
        <w:tc>
          <w:tcPr>
            <w:tcW w:w="1995" w:type="dxa"/>
          </w:tcPr>
          <w:p w14:paraId="1AEC47EB" w14:textId="77777777" w:rsidR="00841ECD" w:rsidRPr="00C91B5A" w:rsidRDefault="00841ECD" w:rsidP="004A6F8A">
            <w:pPr>
              <w:spacing w:after="0"/>
              <w:ind w:left="0"/>
              <w:jc w:val="center"/>
              <w:rPr>
                <w:rFonts w:asciiTheme="minorHAnsi" w:hAnsiTheme="minorHAnsi" w:cs="Arial"/>
                <w:sz w:val="16"/>
                <w:szCs w:val="16"/>
              </w:rPr>
            </w:pPr>
            <w:r>
              <w:rPr>
                <w:rFonts w:asciiTheme="minorHAnsi" w:hAnsiTheme="minorHAnsi" w:cs="Arial"/>
                <w:sz w:val="22"/>
                <w:szCs w:val="22"/>
              </w:rPr>
              <w:t>JE/DW</w:t>
            </w:r>
          </w:p>
        </w:tc>
      </w:tr>
      <w:tr w:rsidR="00841ECD" w:rsidRPr="0073081C" w14:paraId="3FE849E4" w14:textId="77777777" w:rsidTr="004A6F8A">
        <w:trPr>
          <w:trHeight w:val="187"/>
          <w:jc w:val="center"/>
        </w:trPr>
        <w:tc>
          <w:tcPr>
            <w:tcW w:w="7020" w:type="dxa"/>
          </w:tcPr>
          <w:p w14:paraId="28061790" w14:textId="77777777" w:rsidR="00841ECD" w:rsidRPr="00011678" w:rsidRDefault="00841ECD" w:rsidP="004A6F8A">
            <w:pPr>
              <w:spacing w:after="0" w:line="240" w:lineRule="auto"/>
              <w:ind w:left="0" w:firstLine="0"/>
              <w:rPr>
                <w:rFonts w:asciiTheme="minorHAnsi" w:hAnsiTheme="minorHAnsi" w:cs="Arial"/>
                <w:b/>
                <w:sz w:val="22"/>
                <w:szCs w:val="22"/>
              </w:rPr>
            </w:pPr>
          </w:p>
        </w:tc>
        <w:tc>
          <w:tcPr>
            <w:tcW w:w="1605" w:type="dxa"/>
          </w:tcPr>
          <w:p w14:paraId="0CC2B453" w14:textId="77777777" w:rsidR="00841ECD" w:rsidRPr="0073081C" w:rsidRDefault="00841ECD" w:rsidP="004A6F8A">
            <w:pPr>
              <w:spacing w:after="0"/>
              <w:ind w:left="0"/>
              <w:jc w:val="right"/>
              <w:rPr>
                <w:rFonts w:asciiTheme="minorHAnsi" w:hAnsiTheme="minorHAnsi" w:cs="Arial"/>
                <w:sz w:val="22"/>
                <w:szCs w:val="22"/>
              </w:rPr>
            </w:pPr>
          </w:p>
        </w:tc>
        <w:tc>
          <w:tcPr>
            <w:tcW w:w="1995" w:type="dxa"/>
          </w:tcPr>
          <w:p w14:paraId="248C92CB" w14:textId="77777777" w:rsidR="00841ECD" w:rsidRPr="0073081C" w:rsidRDefault="00841ECD" w:rsidP="004A6F8A">
            <w:pPr>
              <w:spacing w:after="0"/>
              <w:ind w:left="0"/>
              <w:jc w:val="center"/>
              <w:rPr>
                <w:rFonts w:asciiTheme="minorHAnsi" w:hAnsiTheme="minorHAnsi" w:cs="Arial"/>
                <w:sz w:val="22"/>
                <w:szCs w:val="22"/>
              </w:rPr>
            </w:pPr>
          </w:p>
        </w:tc>
      </w:tr>
      <w:tr w:rsidR="00841ECD" w:rsidRPr="0073081C" w14:paraId="1B02B21E" w14:textId="77777777" w:rsidTr="004A6F8A">
        <w:trPr>
          <w:jc w:val="center"/>
        </w:trPr>
        <w:tc>
          <w:tcPr>
            <w:tcW w:w="7020" w:type="dxa"/>
          </w:tcPr>
          <w:p w14:paraId="4D6788FE" w14:textId="77777777" w:rsidR="00841ECD" w:rsidRPr="00123E7B" w:rsidRDefault="00841ECD" w:rsidP="004A6F8A">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Zooplankton update</w:t>
            </w:r>
          </w:p>
        </w:tc>
        <w:tc>
          <w:tcPr>
            <w:tcW w:w="1605" w:type="dxa"/>
          </w:tcPr>
          <w:p w14:paraId="17FF57F6" w14:textId="77777777" w:rsidR="00841ECD" w:rsidRPr="0073081C" w:rsidRDefault="00841ECD" w:rsidP="004A6F8A">
            <w:pPr>
              <w:spacing w:after="0"/>
              <w:ind w:left="0"/>
              <w:jc w:val="center"/>
              <w:rPr>
                <w:rFonts w:asciiTheme="minorHAnsi" w:hAnsiTheme="minorHAnsi" w:cs="Arial"/>
                <w:sz w:val="22"/>
                <w:szCs w:val="22"/>
              </w:rPr>
            </w:pPr>
          </w:p>
        </w:tc>
        <w:tc>
          <w:tcPr>
            <w:tcW w:w="1995" w:type="dxa"/>
          </w:tcPr>
          <w:p w14:paraId="39DE2A1F" w14:textId="77777777" w:rsidR="00841ECD" w:rsidRPr="0073081C" w:rsidRDefault="00841ECD" w:rsidP="004A6F8A">
            <w:pPr>
              <w:spacing w:after="0"/>
              <w:ind w:left="0"/>
              <w:jc w:val="center"/>
              <w:rPr>
                <w:rFonts w:asciiTheme="minorHAnsi" w:hAnsiTheme="minorHAnsi" w:cs="Arial"/>
                <w:sz w:val="22"/>
                <w:szCs w:val="22"/>
              </w:rPr>
            </w:pPr>
            <w:r>
              <w:rPr>
                <w:rFonts w:asciiTheme="minorHAnsi" w:hAnsiTheme="minorHAnsi" w:cs="Arial"/>
                <w:sz w:val="22"/>
                <w:szCs w:val="22"/>
              </w:rPr>
              <w:t>MW</w:t>
            </w:r>
          </w:p>
        </w:tc>
      </w:tr>
      <w:tr w:rsidR="00841ECD" w:rsidRPr="0073081C" w14:paraId="3BDD2921" w14:textId="77777777" w:rsidTr="004A6F8A">
        <w:trPr>
          <w:jc w:val="center"/>
        </w:trPr>
        <w:tc>
          <w:tcPr>
            <w:tcW w:w="7020" w:type="dxa"/>
          </w:tcPr>
          <w:p w14:paraId="5177EDFB" w14:textId="77777777" w:rsidR="00841ECD" w:rsidRPr="00C91B5A" w:rsidRDefault="00841ECD" w:rsidP="004A6F8A">
            <w:pPr>
              <w:spacing w:after="0" w:line="240" w:lineRule="auto"/>
              <w:ind w:left="0" w:firstLine="720"/>
              <w:rPr>
                <w:rFonts w:asciiTheme="minorHAnsi" w:hAnsiTheme="minorHAnsi" w:cs="Arial"/>
                <w:sz w:val="16"/>
                <w:szCs w:val="16"/>
              </w:rPr>
            </w:pPr>
          </w:p>
        </w:tc>
        <w:tc>
          <w:tcPr>
            <w:tcW w:w="1605" w:type="dxa"/>
          </w:tcPr>
          <w:p w14:paraId="00F1A229" w14:textId="77777777" w:rsidR="00841ECD" w:rsidRPr="00C91B5A" w:rsidRDefault="00841ECD" w:rsidP="004A6F8A">
            <w:pPr>
              <w:spacing w:after="0"/>
              <w:ind w:left="0"/>
              <w:jc w:val="center"/>
              <w:rPr>
                <w:rFonts w:asciiTheme="minorHAnsi" w:hAnsiTheme="minorHAnsi" w:cs="Arial"/>
                <w:sz w:val="16"/>
                <w:szCs w:val="16"/>
              </w:rPr>
            </w:pPr>
          </w:p>
        </w:tc>
        <w:tc>
          <w:tcPr>
            <w:tcW w:w="1995" w:type="dxa"/>
          </w:tcPr>
          <w:p w14:paraId="50E6A88E" w14:textId="77777777" w:rsidR="00841ECD" w:rsidRPr="00C91B5A" w:rsidRDefault="00841ECD" w:rsidP="004A6F8A">
            <w:pPr>
              <w:spacing w:after="0"/>
              <w:ind w:left="0"/>
              <w:jc w:val="center"/>
              <w:rPr>
                <w:rFonts w:asciiTheme="minorHAnsi" w:hAnsiTheme="minorHAnsi" w:cs="Arial"/>
                <w:sz w:val="16"/>
                <w:szCs w:val="16"/>
              </w:rPr>
            </w:pPr>
          </w:p>
        </w:tc>
      </w:tr>
      <w:tr w:rsidR="00841ECD" w:rsidRPr="0073081C" w14:paraId="75C68D4E" w14:textId="77777777" w:rsidTr="004A6F8A">
        <w:trPr>
          <w:jc w:val="center"/>
        </w:trPr>
        <w:tc>
          <w:tcPr>
            <w:tcW w:w="7020" w:type="dxa"/>
          </w:tcPr>
          <w:p w14:paraId="2E7F9841" w14:textId="77777777" w:rsidR="00841ECD" w:rsidRPr="00123E7B" w:rsidRDefault="00841ECD" w:rsidP="004A6F8A">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AOB</w:t>
            </w:r>
            <w:r>
              <w:rPr>
                <w:rFonts w:asciiTheme="minorHAnsi" w:hAnsiTheme="minorHAnsi" w:cs="Arial"/>
                <w:b/>
                <w:sz w:val="22"/>
                <w:szCs w:val="22"/>
              </w:rPr>
              <w:t xml:space="preserve"> </w:t>
            </w:r>
          </w:p>
        </w:tc>
        <w:tc>
          <w:tcPr>
            <w:tcW w:w="1605" w:type="dxa"/>
          </w:tcPr>
          <w:p w14:paraId="7000B11B" w14:textId="77777777" w:rsidR="00841ECD" w:rsidRPr="0073081C" w:rsidRDefault="00841ECD" w:rsidP="004A6F8A">
            <w:pPr>
              <w:spacing w:after="0"/>
              <w:ind w:left="0"/>
              <w:jc w:val="center"/>
              <w:rPr>
                <w:rFonts w:asciiTheme="minorHAnsi" w:hAnsiTheme="minorHAnsi" w:cs="Arial"/>
                <w:sz w:val="22"/>
                <w:szCs w:val="22"/>
              </w:rPr>
            </w:pPr>
          </w:p>
        </w:tc>
        <w:tc>
          <w:tcPr>
            <w:tcW w:w="1995" w:type="dxa"/>
          </w:tcPr>
          <w:p w14:paraId="65973B30" w14:textId="77777777" w:rsidR="00841ECD" w:rsidRPr="0073081C" w:rsidRDefault="00841ECD" w:rsidP="004A6F8A">
            <w:pPr>
              <w:spacing w:after="0"/>
              <w:ind w:left="0"/>
              <w:jc w:val="center"/>
              <w:rPr>
                <w:rFonts w:asciiTheme="minorHAnsi" w:hAnsiTheme="minorHAnsi" w:cs="Arial"/>
                <w:sz w:val="22"/>
                <w:szCs w:val="22"/>
              </w:rPr>
            </w:pPr>
            <w:r w:rsidRPr="0073081C">
              <w:rPr>
                <w:rFonts w:asciiTheme="minorHAnsi" w:hAnsiTheme="minorHAnsi" w:cs="Arial"/>
                <w:sz w:val="22"/>
                <w:szCs w:val="22"/>
              </w:rPr>
              <w:t>ALL</w:t>
            </w:r>
          </w:p>
        </w:tc>
      </w:tr>
      <w:tr w:rsidR="00841ECD" w:rsidRPr="0073081C" w14:paraId="4A866363" w14:textId="77777777" w:rsidTr="004A6F8A">
        <w:trPr>
          <w:jc w:val="center"/>
        </w:trPr>
        <w:tc>
          <w:tcPr>
            <w:tcW w:w="7020" w:type="dxa"/>
          </w:tcPr>
          <w:p w14:paraId="6EBB41B7" w14:textId="67273A27" w:rsidR="00841ECD" w:rsidRDefault="00841ECD" w:rsidP="00841ECD">
            <w:pPr>
              <w:spacing w:after="0" w:line="240" w:lineRule="auto"/>
              <w:ind w:left="731" w:firstLine="0"/>
              <w:rPr>
                <w:rFonts w:asciiTheme="minorHAnsi" w:hAnsiTheme="minorHAnsi" w:cs="Arial"/>
                <w:sz w:val="22"/>
                <w:szCs w:val="22"/>
              </w:rPr>
            </w:pPr>
            <w:r w:rsidRPr="0074166C">
              <w:rPr>
                <w:rFonts w:asciiTheme="minorHAnsi" w:hAnsiTheme="minorHAnsi" w:cs="Arial"/>
                <w:sz w:val="22"/>
                <w:szCs w:val="22"/>
              </w:rPr>
              <w:t>Update for any literature/reports/timetables</w:t>
            </w:r>
            <w:r>
              <w:rPr>
                <w:rFonts w:asciiTheme="minorHAnsi" w:hAnsiTheme="minorHAnsi" w:cs="Arial"/>
                <w:sz w:val="22"/>
                <w:szCs w:val="22"/>
              </w:rPr>
              <w:t xml:space="preserve"> to website</w:t>
            </w:r>
          </w:p>
          <w:p w14:paraId="7F33759E" w14:textId="77777777" w:rsidR="00841ECD" w:rsidRDefault="00841ECD" w:rsidP="004A6F8A">
            <w:pPr>
              <w:spacing w:after="0" w:line="240" w:lineRule="auto"/>
              <w:ind w:left="731" w:firstLine="0"/>
              <w:rPr>
                <w:rFonts w:asciiTheme="minorHAnsi" w:hAnsiTheme="minorHAnsi" w:cs="Arial"/>
                <w:sz w:val="22"/>
                <w:szCs w:val="22"/>
              </w:rPr>
            </w:pPr>
            <w:r>
              <w:rPr>
                <w:rFonts w:asciiTheme="minorHAnsi" w:hAnsiTheme="minorHAnsi" w:cs="Arial"/>
                <w:sz w:val="22"/>
                <w:szCs w:val="22"/>
              </w:rPr>
              <w:t>Any QA standards updates?</w:t>
            </w:r>
          </w:p>
          <w:p w14:paraId="5D27E69D" w14:textId="4E77BB7D" w:rsidR="00841ECD" w:rsidRPr="0074166C" w:rsidRDefault="00841ECD" w:rsidP="004A6F8A">
            <w:pPr>
              <w:spacing w:after="0" w:line="240" w:lineRule="auto"/>
              <w:ind w:left="731" w:firstLine="0"/>
              <w:rPr>
                <w:rFonts w:asciiTheme="minorHAnsi" w:hAnsiTheme="minorHAnsi" w:cs="Arial"/>
                <w:sz w:val="22"/>
                <w:szCs w:val="22"/>
              </w:rPr>
            </w:pPr>
            <w:r>
              <w:rPr>
                <w:rFonts w:asciiTheme="minorHAnsi" w:hAnsiTheme="minorHAnsi" w:cs="Arial"/>
                <w:sz w:val="22"/>
                <w:szCs w:val="22"/>
              </w:rPr>
              <w:t xml:space="preserve">Use of Image J for quadrat area cover estimation </w:t>
            </w:r>
          </w:p>
        </w:tc>
        <w:tc>
          <w:tcPr>
            <w:tcW w:w="1605" w:type="dxa"/>
          </w:tcPr>
          <w:p w14:paraId="5EC709D9" w14:textId="77777777" w:rsidR="00841ECD" w:rsidRPr="0074166C" w:rsidRDefault="00841ECD" w:rsidP="004A6F8A">
            <w:pPr>
              <w:spacing w:after="0"/>
              <w:ind w:left="0"/>
              <w:jc w:val="right"/>
              <w:rPr>
                <w:rFonts w:asciiTheme="minorHAnsi" w:hAnsiTheme="minorHAnsi" w:cs="Arial"/>
                <w:sz w:val="22"/>
                <w:szCs w:val="22"/>
              </w:rPr>
            </w:pPr>
          </w:p>
        </w:tc>
        <w:tc>
          <w:tcPr>
            <w:tcW w:w="1995" w:type="dxa"/>
          </w:tcPr>
          <w:p w14:paraId="2BBE5CEC" w14:textId="77777777" w:rsidR="00841ECD" w:rsidRDefault="00841ECD" w:rsidP="004A6F8A">
            <w:pPr>
              <w:spacing w:after="0"/>
              <w:ind w:left="0"/>
              <w:jc w:val="center"/>
              <w:rPr>
                <w:rFonts w:asciiTheme="minorHAnsi" w:hAnsiTheme="minorHAnsi" w:cs="Arial"/>
                <w:sz w:val="22"/>
                <w:szCs w:val="22"/>
              </w:rPr>
            </w:pPr>
            <w:r w:rsidRPr="0074166C">
              <w:rPr>
                <w:rFonts w:asciiTheme="minorHAnsi" w:hAnsiTheme="minorHAnsi" w:cs="Arial"/>
                <w:sz w:val="22"/>
                <w:szCs w:val="22"/>
              </w:rPr>
              <w:t>CT</w:t>
            </w:r>
          </w:p>
          <w:p w14:paraId="2A21D0DA" w14:textId="77777777" w:rsidR="00841ECD" w:rsidRDefault="00841ECD" w:rsidP="004A6F8A">
            <w:pPr>
              <w:spacing w:after="0"/>
              <w:ind w:left="0"/>
              <w:jc w:val="center"/>
              <w:rPr>
                <w:rFonts w:asciiTheme="minorHAnsi" w:hAnsiTheme="minorHAnsi" w:cs="Arial"/>
                <w:sz w:val="22"/>
                <w:szCs w:val="22"/>
              </w:rPr>
            </w:pPr>
          </w:p>
          <w:p w14:paraId="14D1AA7E" w14:textId="1963F23A" w:rsidR="00841ECD" w:rsidRPr="0074166C" w:rsidRDefault="00841ECD" w:rsidP="00841ECD">
            <w:pPr>
              <w:spacing w:after="0"/>
              <w:ind w:left="0"/>
              <w:jc w:val="center"/>
              <w:rPr>
                <w:rFonts w:asciiTheme="minorHAnsi" w:hAnsiTheme="minorHAnsi" w:cs="Arial"/>
                <w:sz w:val="22"/>
                <w:szCs w:val="22"/>
              </w:rPr>
            </w:pPr>
            <w:r>
              <w:rPr>
                <w:rFonts w:asciiTheme="minorHAnsi" w:hAnsiTheme="minorHAnsi" w:cs="Arial"/>
                <w:sz w:val="22"/>
                <w:szCs w:val="22"/>
              </w:rPr>
              <w:t>MG</w:t>
            </w:r>
          </w:p>
        </w:tc>
      </w:tr>
      <w:tr w:rsidR="00841ECD" w:rsidRPr="0073081C" w14:paraId="182B268F" w14:textId="77777777" w:rsidTr="004A6F8A">
        <w:trPr>
          <w:jc w:val="center"/>
        </w:trPr>
        <w:tc>
          <w:tcPr>
            <w:tcW w:w="7020" w:type="dxa"/>
          </w:tcPr>
          <w:p w14:paraId="1590E2B2" w14:textId="35EAB8AF" w:rsidR="00841ECD" w:rsidRPr="00841ECD" w:rsidRDefault="00841ECD" w:rsidP="00841ECD">
            <w:pPr>
              <w:pStyle w:val="ListParagraph"/>
              <w:numPr>
                <w:ilvl w:val="0"/>
                <w:numId w:val="1"/>
              </w:numPr>
              <w:spacing w:after="0" w:line="240" w:lineRule="auto"/>
              <w:rPr>
                <w:rFonts w:asciiTheme="minorHAnsi" w:hAnsiTheme="minorHAnsi" w:cs="Arial"/>
                <w:b/>
                <w:bCs/>
                <w:sz w:val="22"/>
                <w:szCs w:val="22"/>
              </w:rPr>
            </w:pPr>
            <w:r w:rsidRPr="00841ECD">
              <w:rPr>
                <w:rFonts w:asciiTheme="minorHAnsi" w:hAnsiTheme="minorHAnsi" w:cs="Arial"/>
                <w:b/>
                <w:bCs/>
                <w:sz w:val="22"/>
                <w:szCs w:val="22"/>
              </w:rPr>
              <w:t>Contractor Questions</w:t>
            </w:r>
          </w:p>
        </w:tc>
        <w:tc>
          <w:tcPr>
            <w:tcW w:w="1605" w:type="dxa"/>
          </w:tcPr>
          <w:p w14:paraId="725591E4" w14:textId="77777777" w:rsidR="00841ECD" w:rsidRPr="0074166C" w:rsidRDefault="00841ECD" w:rsidP="004A6F8A">
            <w:pPr>
              <w:spacing w:after="0"/>
              <w:ind w:left="0"/>
              <w:jc w:val="right"/>
              <w:rPr>
                <w:rFonts w:asciiTheme="minorHAnsi" w:hAnsiTheme="minorHAnsi" w:cs="Arial"/>
                <w:sz w:val="22"/>
                <w:szCs w:val="22"/>
              </w:rPr>
            </w:pPr>
          </w:p>
        </w:tc>
        <w:tc>
          <w:tcPr>
            <w:tcW w:w="1995" w:type="dxa"/>
          </w:tcPr>
          <w:p w14:paraId="57CABFC1" w14:textId="29CAE5BC" w:rsidR="00841ECD" w:rsidRPr="0074166C" w:rsidRDefault="00841ECD" w:rsidP="004A6F8A">
            <w:pPr>
              <w:spacing w:after="0"/>
              <w:ind w:left="0"/>
              <w:jc w:val="center"/>
              <w:rPr>
                <w:rFonts w:asciiTheme="minorHAnsi" w:hAnsiTheme="minorHAnsi" w:cs="Arial"/>
                <w:sz w:val="22"/>
                <w:szCs w:val="22"/>
              </w:rPr>
            </w:pPr>
            <w:r>
              <w:rPr>
                <w:rFonts w:asciiTheme="minorHAnsi" w:hAnsiTheme="minorHAnsi" w:cs="Arial"/>
                <w:sz w:val="22"/>
                <w:szCs w:val="22"/>
              </w:rPr>
              <w:t>RG</w:t>
            </w:r>
          </w:p>
        </w:tc>
      </w:tr>
      <w:tr w:rsidR="00841ECD" w:rsidRPr="0073081C" w14:paraId="3EE493BA" w14:textId="77777777" w:rsidTr="004A6F8A">
        <w:trPr>
          <w:jc w:val="center"/>
        </w:trPr>
        <w:tc>
          <w:tcPr>
            <w:tcW w:w="7020" w:type="dxa"/>
          </w:tcPr>
          <w:p w14:paraId="209FAEF9" w14:textId="77777777" w:rsidR="00841ECD" w:rsidRPr="00123E7B" w:rsidRDefault="00841ECD" w:rsidP="004A6F8A">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Finance update</w:t>
            </w:r>
            <w:r>
              <w:rPr>
                <w:rFonts w:asciiTheme="minorHAnsi" w:hAnsiTheme="minorHAnsi" w:cs="Arial"/>
                <w:b/>
                <w:sz w:val="22"/>
                <w:szCs w:val="22"/>
              </w:rPr>
              <w:t>* Confidential</w:t>
            </w:r>
          </w:p>
        </w:tc>
        <w:tc>
          <w:tcPr>
            <w:tcW w:w="1605" w:type="dxa"/>
          </w:tcPr>
          <w:p w14:paraId="2908506A" w14:textId="77777777" w:rsidR="00841ECD" w:rsidRPr="0073081C" w:rsidRDefault="00841ECD" w:rsidP="004A6F8A">
            <w:pPr>
              <w:spacing w:after="0"/>
              <w:ind w:left="0"/>
              <w:jc w:val="center"/>
              <w:rPr>
                <w:rFonts w:asciiTheme="minorHAnsi" w:hAnsiTheme="minorHAnsi" w:cs="Arial"/>
                <w:sz w:val="22"/>
                <w:szCs w:val="22"/>
              </w:rPr>
            </w:pPr>
          </w:p>
        </w:tc>
        <w:tc>
          <w:tcPr>
            <w:tcW w:w="1995" w:type="dxa"/>
          </w:tcPr>
          <w:p w14:paraId="3F01B0B3" w14:textId="77777777" w:rsidR="00841ECD" w:rsidRPr="0073081C" w:rsidRDefault="00841ECD" w:rsidP="004A6F8A">
            <w:pPr>
              <w:spacing w:after="0"/>
              <w:ind w:left="0"/>
              <w:jc w:val="center"/>
              <w:rPr>
                <w:rFonts w:asciiTheme="minorHAnsi" w:hAnsiTheme="minorHAnsi" w:cs="Arial"/>
                <w:sz w:val="22"/>
                <w:szCs w:val="22"/>
              </w:rPr>
            </w:pPr>
            <w:r>
              <w:rPr>
                <w:rFonts w:asciiTheme="minorHAnsi" w:hAnsiTheme="minorHAnsi" w:cs="Arial"/>
                <w:sz w:val="22"/>
                <w:szCs w:val="22"/>
              </w:rPr>
              <w:t>GP</w:t>
            </w:r>
          </w:p>
        </w:tc>
      </w:tr>
    </w:tbl>
    <w:p w14:paraId="3C8A24BA" w14:textId="178B1989" w:rsidR="00031E28" w:rsidRDefault="00031E28"/>
    <w:p w14:paraId="4E5F5C15" w14:textId="77777777" w:rsidR="009C6AA7" w:rsidRDefault="009C6AA7"/>
    <w:p w14:paraId="2DC104B2" w14:textId="4CC1C28C" w:rsidR="00B342CF" w:rsidRPr="00B342CF" w:rsidRDefault="00B342CF" w:rsidP="00B342CF">
      <w:pPr>
        <w:pStyle w:val="ListParagraph"/>
        <w:numPr>
          <w:ilvl w:val="0"/>
          <w:numId w:val="2"/>
        </w:numPr>
        <w:rPr>
          <w:rFonts w:asciiTheme="minorHAnsi" w:hAnsiTheme="minorHAnsi" w:cstheme="minorHAnsi"/>
          <w:b/>
          <w:bCs/>
          <w:sz w:val="22"/>
          <w:szCs w:val="22"/>
        </w:rPr>
      </w:pPr>
      <w:r w:rsidRPr="00B342CF">
        <w:rPr>
          <w:rFonts w:asciiTheme="minorHAnsi" w:hAnsiTheme="minorHAnsi" w:cstheme="minorHAnsi"/>
          <w:b/>
          <w:bCs/>
          <w:sz w:val="22"/>
          <w:szCs w:val="22"/>
        </w:rPr>
        <w:lastRenderedPageBreak/>
        <w:t>Last Meetings Actions</w:t>
      </w:r>
    </w:p>
    <w:p w14:paraId="1EC8FB7E" w14:textId="77777777" w:rsidR="00B342CF" w:rsidRPr="0074166C" w:rsidRDefault="00B342CF" w:rsidP="00B342CF">
      <w:pPr>
        <w:pStyle w:val="ListParagraph"/>
        <w:spacing w:before="100" w:beforeAutospacing="1" w:after="100" w:afterAutospacing="1"/>
        <w:ind w:left="-851" w:firstLine="0"/>
        <w:rPr>
          <w:rFonts w:asciiTheme="minorHAnsi" w:hAnsiTheme="minorHAnsi" w:cstheme="minorHAnsi"/>
          <w:b/>
          <w:color w:val="000000"/>
          <w:sz w:val="22"/>
          <w:szCs w:val="22"/>
        </w:rPr>
      </w:pPr>
      <w:r w:rsidRPr="0074166C">
        <w:rPr>
          <w:rFonts w:asciiTheme="minorHAnsi" w:hAnsiTheme="minorHAnsi" w:cstheme="minorHAnsi"/>
          <w:b/>
          <w:color w:val="000000"/>
          <w:sz w:val="22"/>
          <w:szCs w:val="22"/>
        </w:rPr>
        <w:t>Epibiota:</w:t>
      </w:r>
    </w:p>
    <w:p w14:paraId="1F64C932" w14:textId="4923A3AD" w:rsidR="00B342CF" w:rsidRDefault="00B342CF" w:rsidP="009C6AA7">
      <w:pPr>
        <w:pStyle w:val="ListParagraph"/>
        <w:spacing w:before="100" w:beforeAutospacing="1" w:after="100" w:afterAutospacing="1"/>
        <w:ind w:left="-851" w:firstLine="0"/>
        <w:jc w:val="both"/>
        <w:rPr>
          <w:rFonts w:asciiTheme="minorHAnsi" w:hAnsiTheme="minorHAnsi" w:cstheme="minorHAnsi"/>
          <w:b/>
          <w:bCs/>
          <w:color w:val="FF0000"/>
          <w:sz w:val="22"/>
          <w:szCs w:val="22"/>
        </w:rPr>
      </w:pPr>
      <w:r w:rsidRPr="0074166C">
        <w:rPr>
          <w:rFonts w:asciiTheme="minorHAnsi" w:hAnsiTheme="minorHAnsi" w:cstheme="minorHAnsi"/>
          <w:bCs/>
          <w:color w:val="000000"/>
          <w:sz w:val="22"/>
          <w:szCs w:val="22"/>
        </w:rPr>
        <w:t xml:space="preserve">JOC to look at adding epibiota results/reports onto the website. JOC had started to put this together (has now left JNCC). </w:t>
      </w:r>
      <w:r w:rsidRPr="0074166C">
        <w:rPr>
          <w:rFonts w:asciiTheme="minorHAnsi" w:hAnsiTheme="minorHAnsi" w:cstheme="minorHAnsi"/>
          <w:b/>
          <w:bCs/>
          <w:color w:val="000000"/>
          <w:sz w:val="22"/>
          <w:szCs w:val="22"/>
        </w:rPr>
        <w:t xml:space="preserve">Action: to update onto new website – </w:t>
      </w:r>
      <w:r w:rsidRPr="0074166C">
        <w:rPr>
          <w:rFonts w:asciiTheme="minorHAnsi" w:hAnsiTheme="minorHAnsi" w:cstheme="minorHAnsi"/>
          <w:b/>
          <w:bCs/>
          <w:color w:val="FF0000"/>
          <w:sz w:val="22"/>
          <w:szCs w:val="22"/>
        </w:rPr>
        <w:t>Further Action:</w:t>
      </w:r>
      <w:r w:rsidRPr="0074166C">
        <w:rPr>
          <w:rFonts w:asciiTheme="minorHAnsi" w:hAnsiTheme="minorHAnsi" w:cstheme="minorHAnsi"/>
          <w:b/>
          <w:bCs/>
          <w:color w:val="00B050"/>
          <w:sz w:val="22"/>
          <w:szCs w:val="22"/>
        </w:rPr>
        <w:t xml:space="preserve">  </w:t>
      </w:r>
      <w:r w:rsidRPr="0074166C">
        <w:rPr>
          <w:rFonts w:asciiTheme="minorHAnsi" w:hAnsiTheme="minorHAnsi" w:cstheme="minorHAnsi"/>
          <w:b/>
          <w:bCs/>
          <w:color w:val="FF0000"/>
          <w:sz w:val="22"/>
          <w:szCs w:val="22"/>
        </w:rPr>
        <w:t>JA is to review notes from handover prior to next meeting</w:t>
      </w:r>
      <w:r w:rsidR="00FD6EC0">
        <w:rPr>
          <w:rFonts w:asciiTheme="minorHAnsi" w:hAnsiTheme="minorHAnsi" w:cstheme="minorHAnsi"/>
          <w:b/>
          <w:bCs/>
          <w:color w:val="FF0000"/>
          <w:sz w:val="22"/>
          <w:szCs w:val="22"/>
        </w:rPr>
        <w:t xml:space="preserve"> – TO REMOVE ACTION</w:t>
      </w:r>
    </w:p>
    <w:p w14:paraId="78875462" w14:textId="777479D9" w:rsidR="00B342CF" w:rsidRPr="00FD6EC0" w:rsidRDefault="00B342CF" w:rsidP="009C6AA7">
      <w:pPr>
        <w:pStyle w:val="NormalWeb"/>
        <w:ind w:left="-851"/>
        <w:jc w:val="both"/>
        <w:rPr>
          <w:rFonts w:asciiTheme="minorHAnsi" w:hAnsiTheme="minorHAnsi" w:cstheme="minorHAnsi"/>
          <w:b/>
          <w:color w:val="FF0000"/>
          <w:sz w:val="22"/>
          <w:szCs w:val="22"/>
        </w:rPr>
      </w:pPr>
      <w:r w:rsidRPr="0074166C">
        <w:rPr>
          <w:rFonts w:asciiTheme="minorHAnsi" w:hAnsiTheme="minorHAnsi" w:cstheme="minorHAnsi"/>
          <w:bCs/>
          <w:color w:val="000000"/>
          <w:sz w:val="22"/>
          <w:szCs w:val="22"/>
        </w:rPr>
        <w:t xml:space="preserve">MG discussed using quality assurance documents as there was a query using a drop-down video when looking at the flow chart in the guidance framework documents alongside the habitat mapping proforma.  </w:t>
      </w:r>
      <w:r w:rsidRPr="0074166C">
        <w:rPr>
          <w:rFonts w:asciiTheme="minorHAnsi" w:hAnsiTheme="minorHAnsi" w:cstheme="minorHAnsi"/>
          <w:bCs/>
          <w:color w:val="FF0000"/>
          <w:sz w:val="22"/>
          <w:szCs w:val="22"/>
        </w:rPr>
        <w:t xml:space="preserve">Action: JA to </w:t>
      </w:r>
      <w:proofErr w:type="gramStart"/>
      <w:r w:rsidRPr="0074166C">
        <w:rPr>
          <w:rFonts w:asciiTheme="minorHAnsi" w:hAnsiTheme="minorHAnsi" w:cstheme="minorHAnsi"/>
          <w:bCs/>
          <w:color w:val="FF0000"/>
          <w:sz w:val="22"/>
          <w:szCs w:val="22"/>
        </w:rPr>
        <w:t>look into</w:t>
      </w:r>
      <w:proofErr w:type="gramEnd"/>
      <w:r w:rsidRPr="0074166C">
        <w:rPr>
          <w:rFonts w:asciiTheme="minorHAnsi" w:hAnsiTheme="minorHAnsi" w:cstheme="minorHAnsi"/>
          <w:bCs/>
          <w:color w:val="FF0000"/>
          <w:sz w:val="22"/>
          <w:szCs w:val="22"/>
        </w:rPr>
        <w:t xml:space="preserve"> and review/amend as necessary: MG/JA to arrange a meeting, with additional colleagues to discuss</w:t>
      </w:r>
      <w:r>
        <w:rPr>
          <w:rFonts w:asciiTheme="minorHAnsi" w:hAnsiTheme="minorHAnsi" w:cstheme="minorHAnsi"/>
          <w:bCs/>
          <w:color w:val="FF0000"/>
          <w:sz w:val="22"/>
          <w:szCs w:val="22"/>
        </w:rPr>
        <w:t xml:space="preserve"> </w:t>
      </w:r>
      <w:r w:rsidR="00FD6EC0">
        <w:rPr>
          <w:rFonts w:asciiTheme="minorHAnsi" w:hAnsiTheme="minorHAnsi" w:cstheme="minorHAnsi"/>
          <w:bCs/>
          <w:color w:val="FF0000"/>
          <w:sz w:val="22"/>
          <w:szCs w:val="22"/>
        </w:rPr>
        <w:t>–</w:t>
      </w:r>
      <w:r>
        <w:rPr>
          <w:rFonts w:asciiTheme="minorHAnsi" w:hAnsiTheme="minorHAnsi" w:cstheme="minorHAnsi"/>
          <w:bCs/>
          <w:color w:val="FF0000"/>
          <w:sz w:val="22"/>
          <w:szCs w:val="22"/>
        </w:rPr>
        <w:t xml:space="preserve"> ongoing</w:t>
      </w:r>
      <w:r w:rsidR="00FD6EC0">
        <w:rPr>
          <w:rFonts w:asciiTheme="minorHAnsi" w:hAnsiTheme="minorHAnsi" w:cstheme="minorHAnsi"/>
          <w:bCs/>
          <w:color w:val="FF0000"/>
          <w:sz w:val="22"/>
          <w:szCs w:val="22"/>
        </w:rPr>
        <w:t xml:space="preserve">.  </w:t>
      </w:r>
      <w:r w:rsidR="00FD6EC0" w:rsidRPr="00FD6EC0">
        <w:rPr>
          <w:rFonts w:asciiTheme="minorHAnsi" w:hAnsiTheme="minorHAnsi" w:cstheme="minorHAnsi"/>
          <w:b/>
          <w:color w:val="FF0000"/>
          <w:sz w:val="22"/>
          <w:szCs w:val="22"/>
        </w:rPr>
        <w:t xml:space="preserve">Further action: This is to be looked at later this year during a workshop meeting (one on QC). Any documents produced from this to be sent to CT for uploading onto website. </w:t>
      </w:r>
    </w:p>
    <w:p w14:paraId="7ABD2FE8" w14:textId="77777777" w:rsidR="00B342CF" w:rsidRPr="00B342CF" w:rsidRDefault="00B342CF" w:rsidP="00B342CF">
      <w:pPr>
        <w:pStyle w:val="ListParagraph"/>
        <w:ind w:left="-851" w:firstLine="0"/>
        <w:rPr>
          <w:rFonts w:asciiTheme="minorHAnsi" w:hAnsiTheme="minorHAnsi" w:cstheme="minorHAnsi"/>
          <w:b/>
          <w:sz w:val="22"/>
          <w:szCs w:val="22"/>
          <w:bdr w:val="none" w:sz="0" w:space="0" w:color="auto" w:frame="1"/>
        </w:rPr>
      </w:pPr>
      <w:r w:rsidRPr="00B342CF">
        <w:rPr>
          <w:rFonts w:asciiTheme="minorHAnsi" w:hAnsiTheme="minorHAnsi" w:cstheme="minorHAnsi"/>
          <w:b/>
          <w:sz w:val="22"/>
          <w:szCs w:val="22"/>
          <w:bdr w:val="none" w:sz="0" w:space="0" w:color="auto" w:frame="1"/>
        </w:rPr>
        <w:t>Phytoplankton:</w:t>
      </w:r>
    </w:p>
    <w:p w14:paraId="1B5146D0" w14:textId="0089B6DC" w:rsidR="00B342CF" w:rsidRDefault="00B342CF" w:rsidP="009C6AA7">
      <w:pPr>
        <w:pStyle w:val="ListParagraph"/>
        <w:ind w:left="-851" w:firstLine="0"/>
        <w:jc w:val="both"/>
        <w:rPr>
          <w:rFonts w:asciiTheme="minorHAnsi" w:hAnsiTheme="minorHAnsi" w:cstheme="minorHAnsi"/>
          <w:b/>
          <w:color w:val="FF0000"/>
          <w:sz w:val="22"/>
          <w:szCs w:val="22"/>
          <w:bdr w:val="none" w:sz="0" w:space="0" w:color="auto" w:frame="1"/>
        </w:rPr>
      </w:pPr>
      <w:r w:rsidRPr="00B342CF">
        <w:rPr>
          <w:rFonts w:asciiTheme="minorHAnsi" w:hAnsiTheme="minorHAnsi" w:cstheme="minorHAnsi"/>
          <w:bCs/>
          <w:sz w:val="22"/>
          <w:szCs w:val="22"/>
          <w:bdr w:val="none" w:sz="0" w:space="0" w:color="auto" w:frame="1"/>
        </w:rPr>
        <w:t>Awaiting update</w:t>
      </w:r>
      <w:r w:rsidRPr="00B342CF">
        <w:rPr>
          <w:rFonts w:asciiTheme="minorHAnsi" w:hAnsiTheme="minorHAnsi" w:cstheme="minorHAnsi"/>
          <w:b/>
          <w:sz w:val="22"/>
          <w:szCs w:val="22"/>
          <w:bdr w:val="none" w:sz="0" w:space="0" w:color="auto" w:frame="1"/>
        </w:rPr>
        <w:t xml:space="preserve"> </w:t>
      </w:r>
      <w:r w:rsidRPr="00B342CF">
        <w:rPr>
          <w:rFonts w:asciiTheme="minorHAnsi" w:hAnsiTheme="minorHAnsi" w:cstheme="minorHAnsi"/>
          <w:bCs/>
          <w:color w:val="FF0000"/>
          <w:sz w:val="22"/>
          <w:szCs w:val="22"/>
          <w:bdr w:val="none" w:sz="0" w:space="0" w:color="auto" w:frame="1"/>
        </w:rPr>
        <w:t xml:space="preserve">Action: DJ to contact RS for post meeting update – CT has heard from </w:t>
      </w:r>
      <w:proofErr w:type="gramStart"/>
      <w:r w:rsidRPr="00B342CF">
        <w:rPr>
          <w:rFonts w:asciiTheme="minorHAnsi" w:hAnsiTheme="minorHAnsi" w:cstheme="minorHAnsi"/>
          <w:bCs/>
          <w:color w:val="FF0000"/>
          <w:sz w:val="22"/>
          <w:szCs w:val="22"/>
          <w:bdr w:val="none" w:sz="0" w:space="0" w:color="auto" w:frame="1"/>
        </w:rPr>
        <w:t>RS</w:t>
      </w:r>
      <w:proofErr w:type="gramEnd"/>
      <w:r w:rsidRPr="00B342CF">
        <w:rPr>
          <w:rFonts w:asciiTheme="minorHAnsi" w:hAnsiTheme="minorHAnsi" w:cstheme="minorHAnsi"/>
          <w:bCs/>
          <w:color w:val="FF0000"/>
          <w:sz w:val="22"/>
          <w:szCs w:val="22"/>
          <w:bdr w:val="none" w:sz="0" w:space="0" w:color="auto" w:frame="1"/>
        </w:rPr>
        <w:t xml:space="preserve"> and he is going to send some documents to her to update on Phyto component part of our website – </w:t>
      </w:r>
      <w:r w:rsidRPr="00B342CF">
        <w:rPr>
          <w:rFonts w:asciiTheme="minorHAnsi" w:hAnsiTheme="minorHAnsi" w:cstheme="minorHAnsi"/>
          <w:b/>
          <w:color w:val="FF0000"/>
          <w:sz w:val="22"/>
          <w:szCs w:val="22"/>
          <w:bdr w:val="none" w:sz="0" w:space="0" w:color="auto" w:frame="1"/>
        </w:rPr>
        <w:t>CT to send out reminder to RS</w:t>
      </w:r>
      <w:r w:rsidR="00FD6EC0">
        <w:rPr>
          <w:rFonts w:asciiTheme="minorHAnsi" w:hAnsiTheme="minorHAnsi" w:cstheme="minorHAnsi"/>
          <w:b/>
          <w:color w:val="FF0000"/>
          <w:sz w:val="22"/>
          <w:szCs w:val="22"/>
          <w:bdr w:val="none" w:sz="0" w:space="0" w:color="auto" w:frame="1"/>
        </w:rPr>
        <w:t xml:space="preserve"> – </w:t>
      </w:r>
      <w:r w:rsidR="00AB010D">
        <w:rPr>
          <w:rFonts w:asciiTheme="minorHAnsi" w:hAnsiTheme="minorHAnsi" w:cstheme="minorHAnsi"/>
          <w:b/>
          <w:color w:val="FF0000"/>
          <w:sz w:val="22"/>
          <w:szCs w:val="22"/>
          <w:bdr w:val="none" w:sz="0" w:space="0" w:color="auto" w:frame="1"/>
        </w:rPr>
        <w:t>RS has now sent CT some items for the website – TO REMOVE ACTION.</w:t>
      </w:r>
    </w:p>
    <w:p w14:paraId="2DA14742" w14:textId="77777777" w:rsidR="00B342CF" w:rsidRDefault="00B342CF" w:rsidP="00B342CF">
      <w:pPr>
        <w:pStyle w:val="ListParagraph"/>
        <w:ind w:left="-851" w:firstLine="0"/>
        <w:rPr>
          <w:rFonts w:asciiTheme="minorHAnsi" w:hAnsiTheme="minorHAnsi" w:cstheme="minorHAnsi"/>
          <w:b/>
          <w:color w:val="FF0000"/>
          <w:sz w:val="22"/>
          <w:szCs w:val="22"/>
          <w:bdr w:val="none" w:sz="0" w:space="0" w:color="auto" w:frame="1"/>
        </w:rPr>
      </w:pPr>
    </w:p>
    <w:p w14:paraId="583BF1AD" w14:textId="77777777" w:rsidR="00B342CF" w:rsidRDefault="00B342CF" w:rsidP="00B342CF">
      <w:pPr>
        <w:pStyle w:val="ListParagraph"/>
        <w:ind w:left="-851" w:firstLine="0"/>
        <w:rPr>
          <w:rStyle w:val="contentpasted0"/>
          <w:rFonts w:asciiTheme="minorHAnsi" w:hAnsiTheme="minorHAnsi" w:cstheme="minorHAnsi"/>
          <w:b/>
          <w:bCs/>
          <w:color w:val="000000"/>
          <w:sz w:val="22"/>
          <w:szCs w:val="22"/>
          <w:shd w:val="clear" w:color="auto" w:fill="FFFFFF"/>
        </w:rPr>
      </w:pPr>
      <w:r w:rsidRPr="00B342CF">
        <w:rPr>
          <w:rStyle w:val="contentpasted0"/>
          <w:rFonts w:asciiTheme="minorHAnsi" w:hAnsiTheme="minorHAnsi" w:cstheme="minorHAnsi"/>
          <w:b/>
          <w:bCs/>
          <w:color w:val="000000"/>
          <w:sz w:val="22"/>
          <w:szCs w:val="22"/>
          <w:shd w:val="clear" w:color="auto" w:fill="FFFFFF"/>
        </w:rPr>
        <w:t>Macroalgae:</w:t>
      </w:r>
    </w:p>
    <w:p w14:paraId="49E6F418" w14:textId="67C1DC0C" w:rsidR="00B342CF" w:rsidRDefault="00B342CF" w:rsidP="009C6AA7">
      <w:pPr>
        <w:pStyle w:val="ListParagraph"/>
        <w:ind w:left="-851" w:firstLine="0"/>
        <w:jc w:val="both"/>
        <w:rPr>
          <w:rStyle w:val="contentpasted0"/>
          <w:rFonts w:asciiTheme="minorHAnsi" w:hAnsiTheme="minorHAnsi" w:cstheme="minorHAnsi"/>
          <w:b/>
          <w:color w:val="FF0000"/>
          <w:sz w:val="22"/>
          <w:szCs w:val="22"/>
          <w:shd w:val="clear" w:color="auto" w:fill="FFFFFF"/>
        </w:rPr>
      </w:pPr>
      <w:r w:rsidRPr="00B342CF">
        <w:rPr>
          <w:rStyle w:val="contentpasted0"/>
          <w:rFonts w:asciiTheme="minorHAnsi" w:hAnsiTheme="minorHAnsi" w:cstheme="minorHAnsi"/>
          <w:color w:val="000000"/>
          <w:sz w:val="22"/>
          <w:szCs w:val="22"/>
          <w:shd w:val="clear" w:color="auto" w:fill="FFFFFF"/>
        </w:rPr>
        <w:t xml:space="preserve">There is still no new contract for rocky shore – </w:t>
      </w:r>
      <w:r w:rsidRPr="00B342CF">
        <w:rPr>
          <w:rStyle w:val="contentpasted0"/>
          <w:rFonts w:asciiTheme="minorHAnsi" w:hAnsiTheme="minorHAnsi" w:cstheme="minorHAnsi"/>
          <w:color w:val="FF0000"/>
          <w:sz w:val="22"/>
          <w:szCs w:val="22"/>
          <w:shd w:val="clear" w:color="auto" w:fill="FFFFFF"/>
        </w:rPr>
        <w:t xml:space="preserve">Action: MG to contact CY (maybe via Paul Brazier) to see if </w:t>
      </w:r>
      <w:r w:rsidRPr="00FD6EC0">
        <w:rPr>
          <w:rStyle w:val="contentpasted0"/>
          <w:rFonts w:asciiTheme="minorHAnsi" w:hAnsiTheme="minorHAnsi" w:cstheme="minorHAnsi"/>
          <w:color w:val="FF0000"/>
          <w:sz w:val="22"/>
          <w:szCs w:val="22"/>
          <w:shd w:val="clear" w:color="auto" w:fill="FFFFFF"/>
        </w:rPr>
        <w:t>there are any further developments. GP is also discussing macroalgae with CY so will ask too. Update: MG to email CY and cc in TM – CY to respond this week</w:t>
      </w:r>
      <w:r w:rsidRPr="00B342CF">
        <w:rPr>
          <w:rStyle w:val="contentpasted0"/>
          <w:rFonts w:asciiTheme="minorHAnsi" w:hAnsiTheme="minorHAnsi" w:cstheme="minorHAnsi"/>
          <w:b/>
          <w:color w:val="FF0000"/>
          <w:sz w:val="22"/>
          <w:szCs w:val="22"/>
          <w:shd w:val="clear" w:color="auto" w:fill="FFFFFF"/>
        </w:rPr>
        <w:t>.</w:t>
      </w:r>
      <w:r w:rsidR="00FD6EC0">
        <w:rPr>
          <w:rStyle w:val="contentpasted0"/>
          <w:rFonts w:asciiTheme="minorHAnsi" w:hAnsiTheme="minorHAnsi" w:cstheme="minorHAnsi"/>
          <w:b/>
          <w:color w:val="FF0000"/>
          <w:sz w:val="22"/>
          <w:szCs w:val="22"/>
          <w:shd w:val="clear" w:color="auto" w:fill="FFFFFF"/>
        </w:rPr>
        <w:t xml:space="preserve"> Further action – TM to see if CY can attend next NMBAQC committee meeting. </w:t>
      </w:r>
    </w:p>
    <w:p w14:paraId="76BD6F64" w14:textId="77777777" w:rsidR="00B342CF" w:rsidRDefault="00B342CF" w:rsidP="00B342CF">
      <w:pPr>
        <w:pStyle w:val="ListParagraph"/>
        <w:ind w:left="-851" w:firstLine="0"/>
        <w:rPr>
          <w:rStyle w:val="contentpasted0"/>
          <w:rFonts w:asciiTheme="minorHAnsi" w:hAnsiTheme="minorHAnsi" w:cstheme="minorHAnsi"/>
          <w:b/>
          <w:color w:val="FF0000"/>
          <w:sz w:val="22"/>
          <w:szCs w:val="22"/>
          <w:shd w:val="clear" w:color="auto" w:fill="FFFFFF"/>
        </w:rPr>
      </w:pPr>
    </w:p>
    <w:p w14:paraId="433A899B" w14:textId="3C2F1ECD" w:rsidR="00B342CF" w:rsidRPr="00B342CF" w:rsidRDefault="00B342CF" w:rsidP="00B342CF">
      <w:pPr>
        <w:pStyle w:val="ListParagraph"/>
        <w:ind w:left="-851" w:firstLine="0"/>
        <w:rPr>
          <w:rFonts w:asciiTheme="minorHAnsi" w:hAnsiTheme="minorHAnsi" w:cstheme="minorHAnsi"/>
          <w:b/>
          <w:color w:val="FF0000"/>
          <w:sz w:val="22"/>
          <w:szCs w:val="22"/>
          <w:bdr w:val="none" w:sz="0" w:space="0" w:color="auto" w:frame="1"/>
        </w:rPr>
      </w:pPr>
      <w:r w:rsidRPr="00B342CF">
        <w:rPr>
          <w:rFonts w:asciiTheme="minorHAnsi" w:hAnsiTheme="minorHAnsi" w:cstheme="minorHAnsi"/>
          <w:b/>
          <w:sz w:val="22"/>
          <w:szCs w:val="22"/>
        </w:rPr>
        <w:t>PSA:</w:t>
      </w:r>
    </w:p>
    <w:p w14:paraId="37BDE25D" w14:textId="77451CC8" w:rsidR="00B342CF" w:rsidRPr="00B342CF" w:rsidRDefault="00B342CF" w:rsidP="009C6AA7">
      <w:pPr>
        <w:pStyle w:val="ListParagraph"/>
        <w:ind w:left="-851" w:firstLine="0"/>
        <w:jc w:val="both"/>
        <w:rPr>
          <w:rFonts w:asciiTheme="minorHAnsi" w:hAnsiTheme="minorHAnsi" w:cstheme="minorHAnsi"/>
          <w:bCs/>
          <w:color w:val="FF0000"/>
          <w:sz w:val="22"/>
          <w:szCs w:val="22"/>
        </w:rPr>
      </w:pPr>
      <w:r w:rsidRPr="00B342CF">
        <w:rPr>
          <w:rFonts w:asciiTheme="minorHAnsi" w:hAnsiTheme="minorHAnsi" w:cstheme="minorHAnsi"/>
          <w:bCs/>
          <w:sz w:val="22"/>
          <w:szCs w:val="22"/>
        </w:rPr>
        <w:t xml:space="preserve">Claire Mason has started organising a PSA workshop to be held at </w:t>
      </w:r>
      <w:proofErr w:type="spellStart"/>
      <w:r w:rsidRPr="00B342CF">
        <w:rPr>
          <w:rFonts w:asciiTheme="minorHAnsi" w:hAnsiTheme="minorHAnsi" w:cstheme="minorHAnsi"/>
          <w:bCs/>
          <w:sz w:val="22"/>
          <w:szCs w:val="22"/>
        </w:rPr>
        <w:t>Cefas’</w:t>
      </w:r>
      <w:proofErr w:type="spellEnd"/>
      <w:r w:rsidRPr="00B342CF">
        <w:rPr>
          <w:rFonts w:asciiTheme="minorHAnsi" w:hAnsiTheme="minorHAnsi" w:cstheme="minorHAnsi"/>
          <w:bCs/>
          <w:sz w:val="22"/>
          <w:szCs w:val="22"/>
        </w:rPr>
        <w:t xml:space="preserve"> Lowestoft laboratory at the end of March (22/23). Claire Taylor has circulated information to participants to gage interest. </w:t>
      </w:r>
      <w:r w:rsidRPr="00B342CF">
        <w:rPr>
          <w:rFonts w:asciiTheme="minorHAnsi" w:hAnsiTheme="minorHAnsi" w:cstheme="minorHAnsi"/>
          <w:bCs/>
          <w:color w:val="FF0000"/>
          <w:sz w:val="22"/>
          <w:szCs w:val="22"/>
        </w:rPr>
        <w:t>Action: CM to send report/pictures to CT for upload to website and social media.</w:t>
      </w:r>
      <w:r w:rsidR="00FD6EC0">
        <w:rPr>
          <w:rFonts w:asciiTheme="minorHAnsi" w:hAnsiTheme="minorHAnsi" w:cstheme="minorHAnsi"/>
          <w:bCs/>
          <w:color w:val="FF0000"/>
          <w:sz w:val="22"/>
          <w:szCs w:val="22"/>
        </w:rPr>
        <w:t xml:space="preserve"> </w:t>
      </w:r>
      <w:r w:rsidR="00FD6EC0" w:rsidRPr="00FD6EC0">
        <w:rPr>
          <w:rFonts w:asciiTheme="minorHAnsi" w:hAnsiTheme="minorHAnsi" w:cstheme="minorHAnsi"/>
          <w:b/>
          <w:color w:val="FF0000"/>
          <w:sz w:val="22"/>
          <w:szCs w:val="22"/>
        </w:rPr>
        <w:t>Action: Ongoing</w:t>
      </w:r>
      <w:r w:rsidR="00FD6EC0">
        <w:rPr>
          <w:rFonts w:asciiTheme="minorHAnsi" w:hAnsiTheme="minorHAnsi" w:cstheme="minorHAnsi"/>
          <w:b/>
          <w:color w:val="FF0000"/>
          <w:sz w:val="22"/>
          <w:szCs w:val="22"/>
        </w:rPr>
        <w:t xml:space="preserve"> (photos sent to CT during meeting</w:t>
      </w:r>
      <w:r w:rsidR="00AB010D">
        <w:rPr>
          <w:rFonts w:asciiTheme="minorHAnsi" w:hAnsiTheme="minorHAnsi" w:cstheme="minorHAnsi"/>
          <w:b/>
          <w:color w:val="FF0000"/>
          <w:sz w:val="22"/>
          <w:szCs w:val="22"/>
        </w:rPr>
        <w:t>, awaiting text</w:t>
      </w:r>
      <w:r w:rsidR="00FD6EC0">
        <w:rPr>
          <w:rFonts w:asciiTheme="minorHAnsi" w:hAnsiTheme="minorHAnsi" w:cstheme="minorHAnsi"/>
          <w:b/>
          <w:color w:val="FF0000"/>
          <w:sz w:val="22"/>
          <w:szCs w:val="22"/>
        </w:rPr>
        <w:t>)</w:t>
      </w:r>
      <w:r w:rsidR="00805BB9">
        <w:rPr>
          <w:rFonts w:asciiTheme="minorHAnsi" w:hAnsiTheme="minorHAnsi" w:cstheme="minorHAnsi"/>
          <w:b/>
          <w:color w:val="FF0000"/>
          <w:sz w:val="22"/>
          <w:szCs w:val="22"/>
        </w:rPr>
        <w:t xml:space="preserve"> DONE, TO REMOVE ACTION.</w:t>
      </w:r>
    </w:p>
    <w:p w14:paraId="48715BCC" w14:textId="665F6C10" w:rsidR="00FD6EC0" w:rsidRPr="00AB010D" w:rsidRDefault="00B342CF" w:rsidP="009C6AA7">
      <w:pPr>
        <w:pStyle w:val="NormalWeb"/>
        <w:shd w:val="clear" w:color="auto" w:fill="FFFFFF"/>
        <w:spacing w:before="0" w:beforeAutospacing="0" w:after="0" w:afterAutospacing="0"/>
        <w:ind w:left="-851"/>
        <w:jc w:val="both"/>
        <w:rPr>
          <w:rFonts w:asciiTheme="minorHAnsi" w:hAnsiTheme="minorHAnsi" w:cstheme="minorHAnsi"/>
          <w:bCs/>
          <w:color w:val="FF0000"/>
          <w:sz w:val="22"/>
          <w:szCs w:val="22"/>
          <w:bdr w:val="none" w:sz="0" w:space="0" w:color="auto" w:frame="1"/>
        </w:rPr>
      </w:pPr>
      <w:r w:rsidRPr="00B342CF">
        <w:rPr>
          <w:rFonts w:asciiTheme="minorHAnsi" w:hAnsiTheme="minorHAnsi" w:cstheme="minorHAnsi"/>
          <w:bCs/>
          <w:color w:val="FF0000"/>
          <w:sz w:val="22"/>
          <w:szCs w:val="22"/>
          <w:bdr w:val="none" w:sz="0" w:space="0" w:color="auto" w:frame="1"/>
        </w:rPr>
        <w:t>Action: DW to send her Phytoplankton statistical results to L</w:t>
      </w:r>
      <w:r w:rsidR="009C6AA7">
        <w:rPr>
          <w:rFonts w:asciiTheme="minorHAnsi" w:hAnsiTheme="minorHAnsi" w:cstheme="minorHAnsi"/>
          <w:bCs/>
          <w:color w:val="FF0000"/>
          <w:sz w:val="22"/>
          <w:szCs w:val="22"/>
          <w:bdr w:val="none" w:sz="0" w:space="0" w:color="auto" w:frame="1"/>
        </w:rPr>
        <w:t>M</w:t>
      </w:r>
      <w:r w:rsidRPr="00B342CF">
        <w:rPr>
          <w:rFonts w:asciiTheme="minorHAnsi" w:hAnsiTheme="minorHAnsi" w:cstheme="minorHAnsi"/>
          <w:bCs/>
          <w:color w:val="FF0000"/>
          <w:sz w:val="22"/>
          <w:szCs w:val="22"/>
          <w:bdr w:val="none" w:sz="0" w:space="0" w:color="auto" w:frame="1"/>
        </w:rPr>
        <w:t>B to see if similar stats can be utilised within PSA.</w:t>
      </w:r>
      <w:r w:rsidR="00FD6EC0">
        <w:rPr>
          <w:rFonts w:asciiTheme="minorHAnsi" w:hAnsiTheme="minorHAnsi" w:cstheme="minorHAnsi"/>
          <w:bCs/>
          <w:color w:val="FF0000"/>
          <w:sz w:val="22"/>
          <w:szCs w:val="22"/>
          <w:bdr w:val="none" w:sz="0" w:space="0" w:color="auto" w:frame="1"/>
        </w:rPr>
        <w:t xml:space="preserve"> </w:t>
      </w:r>
      <w:r w:rsidR="00FD6EC0" w:rsidRPr="00FD6EC0">
        <w:rPr>
          <w:rFonts w:asciiTheme="minorHAnsi" w:hAnsiTheme="minorHAnsi" w:cstheme="minorHAnsi"/>
          <w:b/>
          <w:color w:val="FF0000"/>
          <w:sz w:val="22"/>
          <w:szCs w:val="22"/>
          <w:bdr w:val="none" w:sz="0" w:space="0" w:color="auto" w:frame="1"/>
        </w:rPr>
        <w:t>TO REMOVE ACTION.</w:t>
      </w:r>
    </w:p>
    <w:p w14:paraId="60847F68" w14:textId="77777777" w:rsidR="00FD6EC0" w:rsidRDefault="00FD6EC0" w:rsidP="00B342CF">
      <w:pPr>
        <w:pStyle w:val="ListParagraph"/>
        <w:ind w:left="-851" w:firstLine="0"/>
        <w:rPr>
          <w:rFonts w:asciiTheme="minorHAnsi" w:hAnsiTheme="minorHAnsi" w:cstheme="minorHAnsi"/>
          <w:b/>
          <w:bCs/>
          <w:sz w:val="22"/>
          <w:szCs w:val="22"/>
        </w:rPr>
      </w:pPr>
    </w:p>
    <w:p w14:paraId="7BB85B1B" w14:textId="3FDB70D5" w:rsidR="00B342CF" w:rsidRPr="00B342CF" w:rsidRDefault="00B342CF" w:rsidP="00AB010D">
      <w:pPr>
        <w:pStyle w:val="ListParagraph"/>
        <w:ind w:left="-851" w:firstLine="0"/>
        <w:rPr>
          <w:rFonts w:asciiTheme="minorHAnsi" w:hAnsiTheme="minorHAnsi" w:cstheme="minorHAnsi"/>
          <w:b/>
          <w:bCs/>
          <w:sz w:val="22"/>
          <w:szCs w:val="22"/>
        </w:rPr>
      </w:pPr>
      <w:r w:rsidRPr="00B342CF">
        <w:rPr>
          <w:rFonts w:asciiTheme="minorHAnsi" w:hAnsiTheme="minorHAnsi" w:cstheme="minorHAnsi"/>
          <w:b/>
          <w:bCs/>
          <w:sz w:val="22"/>
          <w:szCs w:val="22"/>
        </w:rPr>
        <w:t>Benthic:</w:t>
      </w:r>
    </w:p>
    <w:p w14:paraId="6A8C190B" w14:textId="75457AC6" w:rsidR="00B342CF" w:rsidRDefault="00B342CF" w:rsidP="009C6AA7">
      <w:pPr>
        <w:pStyle w:val="ListParagraph"/>
        <w:ind w:left="-851" w:firstLine="0"/>
        <w:jc w:val="both"/>
        <w:rPr>
          <w:rFonts w:asciiTheme="minorHAnsi" w:hAnsiTheme="minorHAnsi" w:cstheme="minorHAnsi"/>
          <w:b/>
          <w:bCs/>
          <w:color w:val="92D050"/>
          <w:sz w:val="22"/>
          <w:szCs w:val="22"/>
        </w:rPr>
      </w:pPr>
      <w:r w:rsidRPr="00B342CF">
        <w:rPr>
          <w:rFonts w:asciiTheme="minorHAnsi" w:hAnsiTheme="minorHAnsi" w:cstheme="minorHAnsi"/>
          <w:sz w:val="22"/>
          <w:szCs w:val="22"/>
        </w:rPr>
        <w:t xml:space="preserve">The next Annual report for the period 2021/2022 is now due.  CT to email component leads next week but would like content by mid to end January </w:t>
      </w:r>
      <w:proofErr w:type="gramStart"/>
      <w:r w:rsidRPr="00B342CF">
        <w:rPr>
          <w:rFonts w:asciiTheme="minorHAnsi" w:hAnsiTheme="minorHAnsi" w:cstheme="minorHAnsi"/>
          <w:sz w:val="22"/>
          <w:szCs w:val="22"/>
        </w:rPr>
        <w:t>in order to</w:t>
      </w:r>
      <w:proofErr w:type="gramEnd"/>
      <w:r w:rsidRPr="00B342CF">
        <w:rPr>
          <w:rFonts w:asciiTheme="minorHAnsi" w:hAnsiTheme="minorHAnsi" w:cstheme="minorHAnsi"/>
          <w:sz w:val="22"/>
          <w:szCs w:val="22"/>
        </w:rPr>
        <w:t xml:space="preserve"> get this done by February. </w:t>
      </w:r>
      <w:r w:rsidRPr="00B342CF">
        <w:rPr>
          <w:rFonts w:asciiTheme="minorHAnsi" w:hAnsiTheme="minorHAnsi" w:cstheme="minorHAnsi"/>
          <w:color w:val="A8D08D" w:themeColor="accent6" w:themeTint="99"/>
          <w:sz w:val="22"/>
          <w:szCs w:val="22"/>
        </w:rPr>
        <w:t xml:space="preserve">Action: CT – </w:t>
      </w:r>
      <w:r w:rsidRPr="00B342CF">
        <w:rPr>
          <w:rFonts w:asciiTheme="minorHAnsi" w:hAnsiTheme="minorHAnsi" w:cstheme="minorHAnsi"/>
          <w:color w:val="92D050"/>
          <w:sz w:val="22"/>
          <w:szCs w:val="22"/>
        </w:rPr>
        <w:t>done in draft only as delays with Benthic Inverts. HBDSEG have received a draft copy. Update MoR advised still delays with last</w:t>
      </w:r>
      <w:r w:rsidRPr="00FB1114">
        <w:rPr>
          <w:rFonts w:asciiTheme="minorHAnsi" w:hAnsiTheme="minorHAnsi" w:cstheme="minorHAnsi"/>
          <w:color w:val="92D050"/>
          <w:sz w:val="22"/>
          <w:szCs w:val="22"/>
        </w:rPr>
        <w:t xml:space="preserve"> year’s own sample ring tests which are holding things up. MoR to chase DH re backlog and need to define a clear deadline for yr. 28.</w:t>
      </w:r>
      <w:r>
        <w:rPr>
          <w:rFonts w:asciiTheme="minorHAnsi" w:hAnsiTheme="minorHAnsi" w:cstheme="minorHAnsi"/>
          <w:color w:val="92D050"/>
          <w:sz w:val="22"/>
          <w:szCs w:val="22"/>
        </w:rPr>
        <w:t xml:space="preserve"> </w:t>
      </w:r>
      <w:r>
        <w:rPr>
          <w:rFonts w:asciiTheme="minorHAnsi" w:hAnsiTheme="minorHAnsi" w:cstheme="minorHAnsi"/>
          <w:b/>
          <w:bCs/>
          <w:color w:val="92D050"/>
          <w:sz w:val="22"/>
          <w:szCs w:val="22"/>
        </w:rPr>
        <w:t xml:space="preserve"> </w:t>
      </w:r>
      <w:r w:rsidRPr="00B342CF">
        <w:rPr>
          <w:rFonts w:asciiTheme="minorHAnsi" w:hAnsiTheme="minorHAnsi" w:cstheme="minorHAnsi"/>
          <w:b/>
          <w:bCs/>
          <w:color w:val="000000" w:themeColor="text1"/>
          <w:sz w:val="22"/>
          <w:szCs w:val="22"/>
        </w:rPr>
        <w:t xml:space="preserve">Further update: Benthic now added into draft and </w:t>
      </w:r>
      <w:r>
        <w:rPr>
          <w:rFonts w:asciiTheme="minorHAnsi" w:hAnsiTheme="minorHAnsi" w:cstheme="minorHAnsi"/>
          <w:b/>
          <w:bCs/>
          <w:color w:val="000000" w:themeColor="text1"/>
          <w:sz w:val="22"/>
          <w:szCs w:val="22"/>
        </w:rPr>
        <w:t>Annual Report completed and uploaded</w:t>
      </w:r>
      <w:r w:rsidRPr="00B342CF">
        <w:rPr>
          <w:rFonts w:asciiTheme="minorHAnsi" w:hAnsiTheme="minorHAnsi" w:cstheme="minorHAnsi"/>
          <w:b/>
          <w:bCs/>
          <w:color w:val="000000" w:themeColor="text1"/>
          <w:sz w:val="22"/>
          <w:szCs w:val="22"/>
        </w:rPr>
        <w:t xml:space="preserve"> to website</w:t>
      </w:r>
      <w:r w:rsidR="00AB010D">
        <w:rPr>
          <w:rFonts w:asciiTheme="minorHAnsi" w:hAnsiTheme="minorHAnsi" w:cstheme="minorHAnsi"/>
          <w:b/>
          <w:bCs/>
          <w:color w:val="000000" w:themeColor="text1"/>
          <w:sz w:val="22"/>
          <w:szCs w:val="22"/>
        </w:rPr>
        <w:t xml:space="preserve"> – </w:t>
      </w:r>
      <w:r w:rsidR="00AB010D" w:rsidRPr="00AB010D">
        <w:rPr>
          <w:rFonts w:asciiTheme="minorHAnsi" w:hAnsiTheme="minorHAnsi" w:cstheme="minorHAnsi"/>
          <w:b/>
          <w:bCs/>
          <w:color w:val="FF0000"/>
          <w:sz w:val="22"/>
          <w:szCs w:val="22"/>
        </w:rPr>
        <w:t>TO REMOVE ACTION.</w:t>
      </w:r>
    </w:p>
    <w:p w14:paraId="1BA99F2E" w14:textId="12A201A8" w:rsidR="00B342CF" w:rsidRPr="00094013" w:rsidRDefault="00B342CF" w:rsidP="009C6AA7">
      <w:pPr>
        <w:pStyle w:val="xmsolistparagraph"/>
        <w:shd w:val="clear" w:color="auto" w:fill="FFFFFF"/>
        <w:spacing w:line="253" w:lineRule="atLeast"/>
        <w:ind w:left="-851"/>
        <w:rPr>
          <w:rFonts w:asciiTheme="minorHAnsi" w:hAnsiTheme="minorHAnsi" w:cstheme="minorHAnsi"/>
          <w:color w:val="FF0000"/>
          <w:shd w:val="clear" w:color="auto" w:fill="FFFFFF"/>
        </w:rPr>
      </w:pPr>
      <w:proofErr w:type="spellStart"/>
      <w:r w:rsidRPr="00B342CF">
        <w:rPr>
          <w:rStyle w:val="contentpasted0"/>
          <w:rFonts w:asciiTheme="minorHAnsi" w:hAnsiTheme="minorHAnsi" w:cstheme="minorHAnsi"/>
          <w:shd w:val="clear" w:color="auto" w:fill="FFFFFF"/>
        </w:rPr>
        <w:t>MoR</w:t>
      </w:r>
      <w:proofErr w:type="spellEnd"/>
      <w:r w:rsidRPr="00B342CF">
        <w:rPr>
          <w:rStyle w:val="contentpasted0"/>
          <w:rFonts w:asciiTheme="minorHAnsi" w:hAnsiTheme="minorHAnsi" w:cstheme="minorHAnsi"/>
          <w:shd w:val="clear" w:color="auto" w:fill="FFFFFF"/>
        </w:rPr>
        <w:t xml:space="preserve"> and CT have revamped Benthic Inverts literature page</w:t>
      </w:r>
      <w:r w:rsidR="00094013">
        <w:rPr>
          <w:rStyle w:val="contentpasted0"/>
          <w:rFonts w:asciiTheme="minorHAnsi" w:hAnsiTheme="minorHAnsi" w:cstheme="minorHAnsi"/>
          <w:shd w:val="clear" w:color="auto" w:fill="FFFFFF"/>
        </w:rPr>
        <w:t>, adding unpublished keys</w:t>
      </w:r>
      <w:r w:rsidRPr="00B342CF">
        <w:rPr>
          <w:rStyle w:val="contentpasted0"/>
          <w:rFonts w:asciiTheme="minorHAnsi" w:hAnsiTheme="minorHAnsi" w:cstheme="minorHAnsi"/>
          <w:shd w:val="clear" w:color="auto" w:fill="FFFFFF"/>
        </w:rPr>
        <w:t xml:space="preserve"> and </w:t>
      </w:r>
      <w:proofErr w:type="spellStart"/>
      <w:r w:rsidRPr="00B342CF">
        <w:rPr>
          <w:rStyle w:val="contentpasted0"/>
          <w:rFonts w:asciiTheme="minorHAnsi" w:hAnsiTheme="minorHAnsi" w:cstheme="minorHAnsi"/>
          <w:shd w:val="clear" w:color="auto" w:fill="FFFFFF"/>
        </w:rPr>
        <w:t>MoR</w:t>
      </w:r>
      <w:proofErr w:type="spellEnd"/>
      <w:r w:rsidRPr="00B342CF">
        <w:rPr>
          <w:rStyle w:val="contentpasted0"/>
          <w:rFonts w:asciiTheme="minorHAnsi" w:hAnsiTheme="minorHAnsi" w:cstheme="minorHAnsi"/>
          <w:shd w:val="clear" w:color="auto" w:fill="FFFFFF"/>
        </w:rPr>
        <w:t xml:space="preserve"> volunteered to do the same for Macroalgae and Fish.</w:t>
      </w:r>
      <w:r w:rsidRPr="00B342CF">
        <w:rPr>
          <w:rStyle w:val="contentpasted0"/>
          <w:rFonts w:asciiTheme="minorHAnsi" w:hAnsiTheme="minorHAnsi" w:cstheme="minorHAnsi"/>
          <w:b/>
          <w:bCs/>
          <w:shd w:val="clear" w:color="auto" w:fill="FFFFFF"/>
        </w:rPr>
        <w:t xml:space="preserve">  </w:t>
      </w:r>
      <w:r w:rsidRPr="00094013">
        <w:rPr>
          <w:rStyle w:val="contentpasted0"/>
          <w:rFonts w:asciiTheme="minorHAnsi" w:hAnsiTheme="minorHAnsi" w:cstheme="minorHAnsi"/>
          <w:color w:val="FF0000"/>
          <w:shd w:val="clear" w:color="auto" w:fill="FFFFFF"/>
        </w:rPr>
        <w:t xml:space="preserve">Action: </w:t>
      </w:r>
      <w:r w:rsidR="00094013" w:rsidRPr="00094013">
        <w:rPr>
          <w:rStyle w:val="contentpasted0"/>
          <w:rFonts w:asciiTheme="minorHAnsi" w:hAnsiTheme="minorHAnsi" w:cstheme="minorHAnsi"/>
          <w:color w:val="FF0000"/>
          <w:shd w:val="clear" w:color="auto" w:fill="FFFFFF"/>
        </w:rPr>
        <w:t xml:space="preserve">MOR to scan in relevant documents </w:t>
      </w:r>
      <w:r w:rsidR="005B08D7">
        <w:rPr>
          <w:rStyle w:val="contentpasted0"/>
          <w:rFonts w:asciiTheme="minorHAnsi" w:hAnsiTheme="minorHAnsi" w:cstheme="minorHAnsi"/>
          <w:color w:val="FF0000"/>
          <w:shd w:val="clear" w:color="auto" w:fill="FFFFFF"/>
        </w:rPr>
        <w:t>(~20 Macroalgae and ~2 Fish) a</w:t>
      </w:r>
      <w:r w:rsidR="00094013" w:rsidRPr="00094013">
        <w:rPr>
          <w:rStyle w:val="contentpasted0"/>
          <w:rFonts w:asciiTheme="minorHAnsi" w:hAnsiTheme="minorHAnsi" w:cstheme="minorHAnsi"/>
          <w:color w:val="FF0000"/>
          <w:shd w:val="clear" w:color="auto" w:fill="FFFFFF"/>
        </w:rPr>
        <w:t xml:space="preserve">nd CT to upload onto website. </w:t>
      </w:r>
    </w:p>
    <w:p w14:paraId="554C5591" w14:textId="77777777" w:rsidR="00B342CF" w:rsidRPr="00B342CF" w:rsidRDefault="00B342CF" w:rsidP="00AB010D">
      <w:pPr>
        <w:pStyle w:val="ListParagraph"/>
        <w:ind w:left="-851" w:firstLine="0"/>
        <w:rPr>
          <w:rFonts w:asciiTheme="minorHAnsi" w:hAnsiTheme="minorHAnsi" w:cstheme="minorHAnsi"/>
          <w:b/>
          <w:sz w:val="22"/>
          <w:szCs w:val="22"/>
        </w:rPr>
      </w:pPr>
      <w:r w:rsidRPr="00B342CF">
        <w:rPr>
          <w:rFonts w:asciiTheme="minorHAnsi" w:hAnsiTheme="minorHAnsi" w:cstheme="minorHAnsi"/>
          <w:b/>
          <w:sz w:val="22"/>
          <w:szCs w:val="22"/>
        </w:rPr>
        <w:t>Website:</w:t>
      </w:r>
    </w:p>
    <w:p w14:paraId="6C7B7BCE" w14:textId="090B2A56" w:rsidR="00B342CF" w:rsidRDefault="00B342CF" w:rsidP="009C6AA7">
      <w:pPr>
        <w:pStyle w:val="ListParagraph"/>
        <w:ind w:left="-851" w:firstLine="0"/>
        <w:jc w:val="both"/>
        <w:rPr>
          <w:rFonts w:asciiTheme="minorHAnsi" w:hAnsiTheme="minorHAnsi" w:cstheme="minorHAnsi"/>
          <w:b/>
          <w:bCs/>
          <w:color w:val="FF0000"/>
          <w:sz w:val="22"/>
          <w:szCs w:val="22"/>
        </w:rPr>
      </w:pPr>
      <w:r w:rsidRPr="00B342CF">
        <w:rPr>
          <w:rFonts w:asciiTheme="minorHAnsi" w:hAnsiTheme="minorHAnsi" w:cstheme="minorHAnsi"/>
          <w:bCs/>
          <w:sz w:val="22"/>
          <w:szCs w:val="22"/>
        </w:rPr>
        <w:t xml:space="preserve">Action:  Tweaks raised during website clinic have all been implemented apart from the tweaking of our logo – this </w:t>
      </w:r>
      <w:proofErr w:type="gramStart"/>
      <w:r w:rsidRPr="00B342CF">
        <w:rPr>
          <w:rFonts w:asciiTheme="minorHAnsi" w:hAnsiTheme="minorHAnsi" w:cstheme="minorHAnsi"/>
          <w:bCs/>
          <w:sz w:val="22"/>
          <w:szCs w:val="22"/>
        </w:rPr>
        <w:t>has to</w:t>
      </w:r>
      <w:proofErr w:type="gramEnd"/>
      <w:r w:rsidRPr="00B342CF">
        <w:rPr>
          <w:rFonts w:asciiTheme="minorHAnsi" w:hAnsiTheme="minorHAnsi" w:cstheme="minorHAnsi"/>
          <w:bCs/>
          <w:sz w:val="22"/>
          <w:szCs w:val="22"/>
        </w:rPr>
        <w:t xml:space="preserve"> be done through CEFAS – not yet made changes and google analytics still not working (CT).</w:t>
      </w:r>
      <w:r w:rsidRPr="00B342CF">
        <w:rPr>
          <w:rFonts w:asciiTheme="minorHAnsi" w:hAnsiTheme="minorHAnsi" w:cstheme="minorHAnsi"/>
          <w:b/>
          <w:bCs/>
          <w:color w:val="92D050"/>
          <w:sz w:val="22"/>
          <w:szCs w:val="22"/>
        </w:rPr>
        <w:t xml:space="preserve"> </w:t>
      </w:r>
      <w:r w:rsidRPr="00B342CF">
        <w:rPr>
          <w:rFonts w:asciiTheme="minorHAnsi" w:hAnsiTheme="minorHAnsi" w:cstheme="minorHAnsi"/>
          <w:b/>
          <w:bCs/>
          <w:color w:val="FF0000"/>
          <w:sz w:val="22"/>
          <w:szCs w:val="22"/>
        </w:rPr>
        <w:t xml:space="preserve"> Action: </w:t>
      </w:r>
      <w:r w:rsidRPr="00AB010D">
        <w:rPr>
          <w:rFonts w:asciiTheme="minorHAnsi" w:hAnsiTheme="minorHAnsi" w:cstheme="minorHAnsi"/>
          <w:color w:val="FF0000"/>
          <w:sz w:val="22"/>
          <w:szCs w:val="22"/>
        </w:rPr>
        <w:t>CM to chase</w:t>
      </w:r>
      <w:r w:rsidR="005B08D7" w:rsidRPr="00AB010D">
        <w:rPr>
          <w:rFonts w:asciiTheme="minorHAnsi" w:hAnsiTheme="minorHAnsi" w:cstheme="minorHAnsi"/>
          <w:color w:val="FF0000"/>
          <w:sz w:val="22"/>
          <w:szCs w:val="22"/>
        </w:rPr>
        <w:t xml:space="preserve"> – DONE and google analytics now working.  </w:t>
      </w:r>
      <w:r w:rsidR="00805BB9">
        <w:rPr>
          <w:rFonts w:asciiTheme="minorHAnsi" w:hAnsiTheme="minorHAnsi" w:cstheme="minorHAnsi"/>
          <w:color w:val="FF0000"/>
          <w:sz w:val="22"/>
          <w:szCs w:val="22"/>
        </w:rPr>
        <w:t xml:space="preserve">Would like </w:t>
      </w:r>
      <w:r w:rsidR="005B08D7" w:rsidRPr="00AB010D">
        <w:rPr>
          <w:rFonts w:asciiTheme="minorHAnsi" w:hAnsiTheme="minorHAnsi" w:cstheme="minorHAnsi"/>
          <w:color w:val="FF0000"/>
          <w:sz w:val="22"/>
          <w:szCs w:val="22"/>
        </w:rPr>
        <w:t>a better resolution image for the workshop logo</w:t>
      </w:r>
      <w:r w:rsidR="00805BB9">
        <w:rPr>
          <w:rFonts w:asciiTheme="minorHAnsi" w:hAnsiTheme="minorHAnsi" w:cstheme="minorHAnsi"/>
          <w:color w:val="FF0000"/>
          <w:sz w:val="22"/>
          <w:szCs w:val="22"/>
        </w:rPr>
        <w:t xml:space="preserve"> if achievable </w:t>
      </w:r>
      <w:r w:rsidR="00AB010D">
        <w:rPr>
          <w:rFonts w:asciiTheme="minorHAnsi" w:hAnsiTheme="minorHAnsi" w:cstheme="minorHAnsi"/>
          <w:color w:val="FF0000"/>
          <w:sz w:val="22"/>
          <w:szCs w:val="22"/>
        </w:rPr>
        <w:t xml:space="preserve">– </w:t>
      </w:r>
      <w:r w:rsidR="00AB010D" w:rsidRPr="00AB010D">
        <w:rPr>
          <w:rFonts w:asciiTheme="minorHAnsi" w:hAnsiTheme="minorHAnsi" w:cstheme="minorHAnsi"/>
          <w:b/>
          <w:bCs/>
          <w:color w:val="FF0000"/>
          <w:sz w:val="22"/>
          <w:szCs w:val="22"/>
        </w:rPr>
        <w:t>TO REMOVE ACTION</w:t>
      </w:r>
      <w:r w:rsidR="00AB010D">
        <w:rPr>
          <w:rFonts w:asciiTheme="minorHAnsi" w:hAnsiTheme="minorHAnsi" w:cstheme="minorHAnsi"/>
          <w:color w:val="FF0000"/>
          <w:sz w:val="22"/>
          <w:szCs w:val="22"/>
        </w:rPr>
        <w:t>.</w:t>
      </w:r>
    </w:p>
    <w:p w14:paraId="06BC02C9" w14:textId="77777777" w:rsidR="00B342CF" w:rsidRPr="00B342CF" w:rsidRDefault="00B342CF" w:rsidP="00B342CF">
      <w:pPr>
        <w:pStyle w:val="ListParagraph"/>
        <w:ind w:left="-709" w:firstLine="0"/>
        <w:rPr>
          <w:rFonts w:asciiTheme="minorHAnsi" w:hAnsiTheme="minorHAnsi" w:cstheme="minorHAnsi"/>
          <w:b/>
          <w:bCs/>
          <w:color w:val="FF0000"/>
          <w:sz w:val="22"/>
          <w:szCs w:val="22"/>
        </w:rPr>
      </w:pPr>
    </w:p>
    <w:p w14:paraId="58498FC3" w14:textId="77777777" w:rsidR="00B342CF" w:rsidRPr="00B342CF" w:rsidRDefault="00B342CF" w:rsidP="00B342CF">
      <w:pPr>
        <w:pStyle w:val="ListParagraph"/>
        <w:spacing w:before="100" w:beforeAutospacing="1" w:after="100" w:afterAutospacing="1"/>
        <w:ind w:left="-709" w:firstLine="0"/>
        <w:rPr>
          <w:rFonts w:asciiTheme="minorHAnsi" w:hAnsiTheme="minorHAnsi" w:cstheme="minorHAnsi"/>
          <w:b/>
          <w:bCs/>
          <w:color w:val="000000"/>
          <w:sz w:val="22"/>
          <w:szCs w:val="22"/>
        </w:rPr>
      </w:pPr>
      <w:r w:rsidRPr="00B342CF">
        <w:rPr>
          <w:rFonts w:asciiTheme="minorHAnsi" w:hAnsiTheme="minorHAnsi" w:cstheme="minorHAnsi"/>
          <w:b/>
          <w:bCs/>
          <w:color w:val="000000"/>
          <w:sz w:val="22"/>
          <w:szCs w:val="22"/>
        </w:rPr>
        <w:t>Miscellaneous:</w:t>
      </w:r>
    </w:p>
    <w:p w14:paraId="191D047C" w14:textId="5114FAA5" w:rsidR="00B342CF" w:rsidRPr="00B342CF" w:rsidRDefault="00B342CF" w:rsidP="009C6AA7">
      <w:pPr>
        <w:pStyle w:val="ListParagraph"/>
        <w:spacing w:before="100" w:beforeAutospacing="1" w:after="100" w:afterAutospacing="1"/>
        <w:ind w:left="-709" w:firstLine="0"/>
        <w:jc w:val="both"/>
        <w:rPr>
          <w:rFonts w:asciiTheme="minorHAnsi" w:hAnsiTheme="minorHAnsi" w:cstheme="minorHAnsi"/>
          <w:b/>
          <w:color w:val="FF0000"/>
          <w:sz w:val="22"/>
          <w:szCs w:val="22"/>
        </w:rPr>
      </w:pPr>
      <w:r w:rsidRPr="00B342CF">
        <w:rPr>
          <w:rFonts w:asciiTheme="minorHAnsi" w:hAnsiTheme="minorHAnsi" w:cstheme="minorHAnsi"/>
          <w:color w:val="000000"/>
          <w:sz w:val="22"/>
          <w:szCs w:val="22"/>
        </w:rPr>
        <w:t>An updated UKTAG IQI workbook for use in fish farm industry is almost available. It is hoped to be signed off in early December after an advisory group water framework meeting</w:t>
      </w:r>
      <w:r>
        <w:rPr>
          <w:rFonts w:asciiTheme="minorHAnsi" w:hAnsiTheme="minorHAnsi" w:cstheme="minorHAnsi"/>
          <w:color w:val="000000"/>
          <w:sz w:val="22"/>
          <w:szCs w:val="22"/>
        </w:rPr>
        <w:t>.</w:t>
      </w:r>
      <w:r w:rsidRPr="00B342CF">
        <w:rPr>
          <w:rFonts w:asciiTheme="minorHAnsi" w:hAnsiTheme="minorHAnsi" w:cstheme="minorHAnsi"/>
          <w:bCs/>
          <w:color w:val="FF0000"/>
          <w:sz w:val="22"/>
          <w:szCs w:val="22"/>
        </w:rPr>
        <w:t xml:space="preserve">  </w:t>
      </w:r>
      <w:r w:rsidRPr="00B342CF">
        <w:rPr>
          <w:rFonts w:asciiTheme="minorHAnsi" w:hAnsiTheme="minorHAnsi" w:cstheme="minorHAnsi"/>
          <w:b/>
          <w:color w:val="FF0000"/>
          <w:sz w:val="22"/>
          <w:szCs w:val="22"/>
        </w:rPr>
        <w:t xml:space="preserve">Further update:  GP to have completed by the next committee meeting, GP should have final version completed by the end of this week – </w:t>
      </w:r>
      <w:r w:rsidR="00AB010D">
        <w:rPr>
          <w:rFonts w:asciiTheme="minorHAnsi" w:hAnsiTheme="minorHAnsi" w:cstheme="minorHAnsi"/>
          <w:b/>
          <w:color w:val="FF0000"/>
          <w:sz w:val="22"/>
          <w:szCs w:val="22"/>
        </w:rPr>
        <w:t>Done and on UKTAG website – TO REMOVE ACTION.</w:t>
      </w:r>
    </w:p>
    <w:p w14:paraId="6B44E68C" w14:textId="77777777" w:rsidR="00B342CF" w:rsidRDefault="00B342CF" w:rsidP="00B342CF">
      <w:pPr>
        <w:pStyle w:val="ListParagraph"/>
        <w:ind w:left="-709" w:firstLine="0"/>
        <w:rPr>
          <w:rFonts w:asciiTheme="minorHAnsi" w:hAnsiTheme="minorHAnsi" w:cstheme="minorHAnsi"/>
          <w:sz w:val="22"/>
          <w:szCs w:val="22"/>
        </w:rPr>
      </w:pPr>
    </w:p>
    <w:p w14:paraId="0941B7F5" w14:textId="2B2366F8" w:rsidR="00B342CF" w:rsidRPr="00B342CF" w:rsidRDefault="00B342CF" w:rsidP="009C6AA7">
      <w:pPr>
        <w:pStyle w:val="ListParagraph"/>
        <w:ind w:left="-709" w:firstLine="0"/>
        <w:jc w:val="both"/>
        <w:rPr>
          <w:rFonts w:asciiTheme="minorHAnsi" w:hAnsiTheme="minorHAnsi" w:cstheme="minorHAnsi"/>
          <w:color w:val="FF0000"/>
          <w:sz w:val="22"/>
          <w:szCs w:val="22"/>
        </w:rPr>
      </w:pPr>
      <w:r w:rsidRPr="00B342CF">
        <w:rPr>
          <w:rFonts w:asciiTheme="minorHAnsi" w:hAnsiTheme="minorHAnsi" w:cstheme="minorHAnsi"/>
          <w:sz w:val="22"/>
          <w:szCs w:val="22"/>
        </w:rPr>
        <w:t xml:space="preserve">MG discussed recent article re the scheme in the Porcupine bulletin.  </w:t>
      </w:r>
      <w:r w:rsidRPr="00B342CF">
        <w:rPr>
          <w:rFonts w:asciiTheme="minorHAnsi" w:hAnsiTheme="minorHAnsi" w:cstheme="minorHAnsi"/>
          <w:color w:val="FF0000"/>
          <w:sz w:val="22"/>
          <w:szCs w:val="22"/>
        </w:rPr>
        <w:t>Action: MG to send CT the article for social media</w:t>
      </w:r>
      <w:r w:rsidR="005B08D7">
        <w:rPr>
          <w:rFonts w:asciiTheme="minorHAnsi" w:hAnsiTheme="minorHAnsi" w:cstheme="minorHAnsi"/>
          <w:color w:val="FF0000"/>
          <w:sz w:val="22"/>
          <w:szCs w:val="22"/>
        </w:rPr>
        <w:t xml:space="preserve"> – </w:t>
      </w:r>
      <w:r w:rsidR="005B08D7" w:rsidRPr="009C6AA7">
        <w:rPr>
          <w:rFonts w:asciiTheme="minorHAnsi" w:hAnsiTheme="minorHAnsi" w:cstheme="minorHAnsi"/>
          <w:b/>
          <w:bCs/>
          <w:color w:val="FF0000"/>
          <w:sz w:val="22"/>
          <w:szCs w:val="22"/>
        </w:rPr>
        <w:t>ongoing</w:t>
      </w:r>
      <w:r w:rsidR="005B08D7">
        <w:rPr>
          <w:rFonts w:asciiTheme="minorHAnsi" w:hAnsiTheme="minorHAnsi" w:cstheme="minorHAnsi"/>
          <w:color w:val="FF0000"/>
          <w:sz w:val="22"/>
          <w:szCs w:val="22"/>
        </w:rPr>
        <w:t>.</w:t>
      </w:r>
    </w:p>
    <w:p w14:paraId="2E9C2A15" w14:textId="77777777" w:rsidR="00B342CF" w:rsidRDefault="00B342CF" w:rsidP="00B342CF">
      <w:pPr>
        <w:pStyle w:val="ListParagraph"/>
        <w:spacing w:before="100" w:beforeAutospacing="1" w:after="100" w:afterAutospacing="1"/>
        <w:ind w:left="-709" w:firstLine="0"/>
        <w:rPr>
          <w:rStyle w:val="contentpasted0"/>
          <w:rFonts w:asciiTheme="minorHAnsi" w:hAnsiTheme="minorHAnsi" w:cstheme="minorHAnsi"/>
          <w:color w:val="000000"/>
          <w:sz w:val="22"/>
          <w:szCs w:val="22"/>
          <w:shd w:val="clear" w:color="auto" w:fill="FFFFFF"/>
        </w:rPr>
      </w:pPr>
    </w:p>
    <w:p w14:paraId="393ADA3E" w14:textId="220984C6" w:rsidR="00B342CF" w:rsidRPr="00805BB9" w:rsidRDefault="00B342CF" w:rsidP="009C6AA7">
      <w:pPr>
        <w:pStyle w:val="ListParagraph"/>
        <w:spacing w:before="100" w:beforeAutospacing="1" w:after="100" w:afterAutospacing="1"/>
        <w:ind w:left="-709" w:firstLine="0"/>
        <w:jc w:val="both"/>
        <w:rPr>
          <w:rStyle w:val="contentpasted0"/>
          <w:rFonts w:asciiTheme="minorHAnsi" w:hAnsiTheme="minorHAnsi" w:cstheme="minorHAnsi"/>
          <w:b/>
          <w:color w:val="00B050"/>
          <w:sz w:val="22"/>
          <w:szCs w:val="22"/>
        </w:rPr>
      </w:pPr>
      <w:r w:rsidRPr="00B342CF">
        <w:rPr>
          <w:rStyle w:val="contentpasted0"/>
          <w:rFonts w:asciiTheme="minorHAnsi" w:hAnsiTheme="minorHAnsi" w:cstheme="minorHAnsi"/>
          <w:color w:val="000000"/>
          <w:sz w:val="22"/>
          <w:szCs w:val="22"/>
          <w:shd w:val="clear" w:color="auto" w:fill="FFFFFF"/>
        </w:rPr>
        <w:t xml:space="preserve">Taxonomic Discrimination (TDP) development draft version (and TDP spreadsheet) was circulated to the scheme participants and appropriate Committee members for comment (16/11/21). We are still awaiting feedback ahead of producing a finalised Version 1 for upload to the scheme website (early next year). </w:t>
      </w:r>
      <w:r w:rsidRPr="00B342CF">
        <w:rPr>
          <w:rStyle w:val="contentpasted0"/>
          <w:rFonts w:asciiTheme="minorHAnsi" w:hAnsiTheme="minorHAnsi" w:cstheme="minorHAnsi"/>
          <w:color w:val="FF0000"/>
          <w:sz w:val="22"/>
          <w:szCs w:val="22"/>
          <w:shd w:val="clear" w:color="auto" w:fill="FFFFFF"/>
        </w:rPr>
        <w:t xml:space="preserve">Action: MoR/DH/CT. </w:t>
      </w:r>
      <w:r w:rsidRPr="00B342CF">
        <w:rPr>
          <w:rStyle w:val="contentpasted0"/>
          <w:rFonts w:asciiTheme="minorHAnsi" w:hAnsiTheme="minorHAnsi" w:cstheme="minorHAnsi"/>
          <w:b/>
          <w:bCs/>
          <w:color w:val="FF0000"/>
          <w:sz w:val="22"/>
          <w:szCs w:val="22"/>
          <w:shd w:val="clear" w:color="auto" w:fill="FFFFFF"/>
        </w:rPr>
        <w:t>Update: CT has received and circulated to relevant personnel, Myles to release soon</w:t>
      </w:r>
      <w:r w:rsidRPr="00805BB9">
        <w:rPr>
          <w:rStyle w:val="contentpasted0"/>
          <w:rFonts w:asciiTheme="minorHAnsi" w:hAnsiTheme="minorHAnsi" w:cstheme="minorHAnsi"/>
          <w:b/>
          <w:bCs/>
          <w:color w:val="00B050"/>
          <w:sz w:val="22"/>
          <w:szCs w:val="22"/>
          <w:shd w:val="clear" w:color="auto" w:fill="FFFFFF"/>
        </w:rPr>
        <w:t>.</w:t>
      </w:r>
      <w:r w:rsidR="00805BB9" w:rsidRPr="00805BB9">
        <w:rPr>
          <w:rStyle w:val="contentpasted0"/>
          <w:rFonts w:asciiTheme="minorHAnsi" w:hAnsiTheme="minorHAnsi" w:cstheme="minorHAnsi"/>
          <w:b/>
          <w:bCs/>
          <w:color w:val="00B050"/>
          <w:sz w:val="22"/>
          <w:szCs w:val="22"/>
          <w:shd w:val="clear" w:color="auto" w:fill="FFFFFF"/>
        </w:rPr>
        <w:t xml:space="preserve"> POST </w:t>
      </w:r>
      <w:r w:rsidR="00805BB9" w:rsidRPr="00805BB9">
        <w:rPr>
          <w:rStyle w:val="contentpasted0"/>
          <w:rFonts w:asciiTheme="minorHAnsi" w:hAnsiTheme="minorHAnsi" w:cstheme="minorHAnsi"/>
          <w:b/>
          <w:bCs/>
          <w:color w:val="92D050"/>
          <w:sz w:val="22"/>
          <w:szCs w:val="22"/>
          <w:shd w:val="clear" w:color="auto" w:fill="FFFFFF"/>
        </w:rPr>
        <w:t>MEETING NOT</w:t>
      </w:r>
      <w:r w:rsidR="00805BB9">
        <w:rPr>
          <w:rStyle w:val="contentpasted0"/>
          <w:rFonts w:asciiTheme="minorHAnsi" w:hAnsiTheme="minorHAnsi" w:cstheme="minorHAnsi"/>
          <w:b/>
          <w:bCs/>
          <w:color w:val="92D050"/>
          <w:sz w:val="22"/>
          <w:szCs w:val="22"/>
          <w:shd w:val="clear" w:color="auto" w:fill="FFFFFF"/>
        </w:rPr>
        <w:t>E</w:t>
      </w:r>
      <w:r w:rsidR="00805BB9" w:rsidRPr="00805BB9">
        <w:rPr>
          <w:rStyle w:val="contentpasted0"/>
          <w:rFonts w:asciiTheme="minorHAnsi" w:hAnsiTheme="minorHAnsi" w:cstheme="minorHAnsi"/>
          <w:b/>
          <w:bCs/>
          <w:color w:val="92D050"/>
          <w:sz w:val="22"/>
          <w:szCs w:val="22"/>
          <w:shd w:val="clear" w:color="auto" w:fill="FFFFFF"/>
        </w:rPr>
        <w:t>: DONE – TO REMOVE ACTION</w:t>
      </w:r>
    </w:p>
    <w:p w14:paraId="21D344C2" w14:textId="77777777" w:rsidR="00B342CF" w:rsidRPr="00B342CF" w:rsidRDefault="00B342CF" w:rsidP="009C6AA7">
      <w:pPr>
        <w:pStyle w:val="ListParagraph"/>
        <w:ind w:left="-709" w:firstLine="0"/>
        <w:jc w:val="both"/>
        <w:rPr>
          <w:rFonts w:asciiTheme="minorHAnsi" w:hAnsiTheme="minorHAnsi" w:cstheme="minorHAnsi"/>
          <w:sz w:val="22"/>
          <w:szCs w:val="22"/>
        </w:rPr>
      </w:pPr>
    </w:p>
    <w:p w14:paraId="41017DD9" w14:textId="7B174077" w:rsidR="00B342CF" w:rsidRPr="00B342CF" w:rsidRDefault="00B342CF" w:rsidP="009C6AA7">
      <w:pPr>
        <w:pStyle w:val="ListParagraph"/>
        <w:ind w:left="-709" w:firstLine="0"/>
        <w:jc w:val="both"/>
        <w:rPr>
          <w:rFonts w:asciiTheme="minorHAnsi" w:hAnsiTheme="minorHAnsi" w:cstheme="minorHAnsi"/>
          <w:b/>
          <w:bCs/>
          <w:color w:val="FF0000"/>
          <w:sz w:val="22"/>
          <w:szCs w:val="22"/>
        </w:rPr>
      </w:pPr>
      <w:r w:rsidRPr="00B342CF">
        <w:rPr>
          <w:rFonts w:asciiTheme="minorHAnsi" w:hAnsiTheme="minorHAnsi" w:cstheme="minorHAnsi"/>
          <w:sz w:val="22"/>
          <w:szCs w:val="22"/>
        </w:rPr>
        <w:t>FAQ/About section/website</w:t>
      </w:r>
      <w:r w:rsidRPr="00B342CF">
        <w:rPr>
          <w:rFonts w:asciiTheme="minorHAnsi" w:hAnsiTheme="minorHAnsi" w:cstheme="minorHAnsi"/>
          <w:b/>
          <w:bCs/>
          <w:sz w:val="22"/>
          <w:szCs w:val="22"/>
        </w:rPr>
        <w:t xml:space="preserve">: </w:t>
      </w:r>
      <w:r w:rsidRPr="00B342CF">
        <w:rPr>
          <w:rFonts w:asciiTheme="minorHAnsi" w:hAnsiTheme="minorHAnsi" w:cstheme="minorHAnsi"/>
          <w:sz w:val="22"/>
          <w:szCs w:val="22"/>
        </w:rPr>
        <w:t xml:space="preserve">People call the NMBAQC a certification, this is obviously not correct. Can we add a little section on this in the FAQs or About section? </w:t>
      </w:r>
      <w:r w:rsidRPr="00B342CF">
        <w:rPr>
          <w:rFonts w:asciiTheme="minorHAnsi" w:hAnsiTheme="minorHAnsi" w:cstheme="minorHAnsi"/>
          <w:color w:val="FF0000"/>
          <w:sz w:val="22"/>
          <w:szCs w:val="22"/>
        </w:rPr>
        <w:t xml:space="preserve">Action: CT/DJ to meet, check wording on website and to add a few lines explaining our role </w:t>
      </w:r>
      <w:r w:rsidRPr="005B08D7">
        <w:rPr>
          <w:rFonts w:asciiTheme="minorHAnsi" w:hAnsiTheme="minorHAnsi" w:cstheme="minorHAnsi"/>
          <w:color w:val="FF0000"/>
          <w:sz w:val="22"/>
          <w:szCs w:val="22"/>
        </w:rPr>
        <w:t>– update DJ/CT to meet before next meeting</w:t>
      </w:r>
      <w:r w:rsidR="00474C93" w:rsidRPr="005B08D7">
        <w:rPr>
          <w:rFonts w:asciiTheme="minorHAnsi" w:hAnsiTheme="minorHAnsi" w:cstheme="minorHAnsi"/>
          <w:color w:val="FF0000"/>
          <w:sz w:val="22"/>
          <w:szCs w:val="22"/>
        </w:rPr>
        <w:t xml:space="preserve"> – CT Done</w:t>
      </w:r>
      <w:r w:rsidR="00474C93">
        <w:rPr>
          <w:rFonts w:asciiTheme="minorHAnsi" w:hAnsiTheme="minorHAnsi" w:cstheme="minorHAnsi"/>
          <w:b/>
          <w:bCs/>
          <w:color w:val="FF0000"/>
          <w:sz w:val="22"/>
          <w:szCs w:val="22"/>
        </w:rPr>
        <w:t>.</w:t>
      </w:r>
      <w:r w:rsidR="005B08D7">
        <w:rPr>
          <w:rFonts w:asciiTheme="minorHAnsi" w:hAnsiTheme="minorHAnsi" w:cstheme="minorHAnsi"/>
          <w:b/>
          <w:bCs/>
          <w:color w:val="FF0000"/>
          <w:sz w:val="22"/>
          <w:szCs w:val="22"/>
        </w:rPr>
        <w:t xml:space="preserve"> DJ advised there is a further FAQ he would like adding in. </w:t>
      </w:r>
    </w:p>
    <w:p w14:paraId="787F95E1" w14:textId="77777777" w:rsidR="00B342CF" w:rsidRDefault="00B342CF" w:rsidP="00B342CF">
      <w:pPr>
        <w:pStyle w:val="ListParagraph"/>
        <w:spacing w:before="100" w:beforeAutospacing="1" w:after="100" w:afterAutospacing="1"/>
        <w:ind w:left="-709" w:firstLine="0"/>
        <w:rPr>
          <w:rFonts w:asciiTheme="minorHAnsi" w:hAnsiTheme="minorHAnsi" w:cstheme="minorHAnsi"/>
          <w:b/>
          <w:bCs/>
          <w:color w:val="000000"/>
          <w:sz w:val="22"/>
          <w:szCs w:val="22"/>
        </w:rPr>
      </w:pPr>
    </w:p>
    <w:p w14:paraId="27081E62" w14:textId="160D90FA" w:rsidR="00B342CF" w:rsidRDefault="00B342CF" w:rsidP="00B342CF">
      <w:pPr>
        <w:pStyle w:val="ListParagraph"/>
        <w:numPr>
          <w:ilvl w:val="0"/>
          <w:numId w:val="2"/>
        </w:numPr>
        <w:spacing w:before="100" w:beforeAutospacing="1" w:after="100" w:afterAutospacing="1"/>
        <w:rPr>
          <w:rFonts w:asciiTheme="minorHAnsi" w:hAnsiTheme="minorHAnsi" w:cstheme="minorHAnsi"/>
          <w:b/>
          <w:bCs/>
          <w:color w:val="000000"/>
          <w:sz w:val="22"/>
          <w:szCs w:val="22"/>
        </w:rPr>
      </w:pPr>
      <w:r>
        <w:rPr>
          <w:rFonts w:asciiTheme="minorHAnsi" w:hAnsiTheme="minorHAnsi" w:cstheme="minorHAnsi"/>
          <w:b/>
          <w:bCs/>
          <w:color w:val="000000"/>
          <w:sz w:val="22"/>
          <w:szCs w:val="22"/>
        </w:rPr>
        <w:t>Minutes from the last meeting</w:t>
      </w:r>
      <w:r w:rsidR="005B08D7">
        <w:rPr>
          <w:rFonts w:asciiTheme="minorHAnsi" w:hAnsiTheme="minorHAnsi" w:cstheme="minorHAnsi"/>
          <w:b/>
          <w:bCs/>
          <w:color w:val="000000"/>
          <w:sz w:val="22"/>
          <w:szCs w:val="22"/>
        </w:rPr>
        <w:t xml:space="preserve"> - approved</w:t>
      </w:r>
    </w:p>
    <w:p w14:paraId="00504647" w14:textId="722DB987" w:rsidR="00934079" w:rsidRPr="00934079" w:rsidRDefault="00B342CF" w:rsidP="00934079">
      <w:pPr>
        <w:pStyle w:val="ListParagraph"/>
        <w:numPr>
          <w:ilvl w:val="0"/>
          <w:numId w:val="2"/>
        </w:numPr>
        <w:spacing w:before="100" w:beforeAutospacing="1" w:after="100" w:afterAutospacing="1"/>
        <w:rPr>
          <w:rFonts w:asciiTheme="minorHAnsi" w:hAnsiTheme="minorHAnsi" w:cstheme="minorHAnsi"/>
          <w:b/>
          <w:bCs/>
          <w:color w:val="000000"/>
          <w:sz w:val="22"/>
          <w:szCs w:val="22"/>
        </w:rPr>
      </w:pPr>
      <w:r>
        <w:rPr>
          <w:rFonts w:asciiTheme="minorHAnsi" w:hAnsiTheme="minorHAnsi" w:cstheme="minorHAnsi"/>
          <w:b/>
          <w:bCs/>
          <w:color w:val="000000"/>
          <w:sz w:val="22"/>
          <w:szCs w:val="22"/>
        </w:rPr>
        <w:t>Epibiota Update</w:t>
      </w:r>
    </w:p>
    <w:p w14:paraId="2508A710" w14:textId="36DED51B" w:rsidR="00934079" w:rsidRPr="005B08D7" w:rsidRDefault="00934079" w:rsidP="009C6AA7">
      <w:pPr>
        <w:ind w:left="-709" w:firstLine="0"/>
        <w:jc w:val="both"/>
        <w:rPr>
          <w:rFonts w:asciiTheme="minorHAnsi" w:hAnsiTheme="minorHAnsi" w:cstheme="minorHAnsi"/>
          <w:sz w:val="22"/>
          <w:szCs w:val="22"/>
        </w:rPr>
      </w:pPr>
      <w:r w:rsidRPr="00934079">
        <w:rPr>
          <w:rFonts w:asciiTheme="minorHAnsi" w:hAnsiTheme="minorHAnsi" w:cstheme="minorHAnsi"/>
          <w:b/>
          <w:bCs/>
          <w:sz w:val="22"/>
          <w:szCs w:val="22"/>
        </w:rPr>
        <w:t xml:space="preserve">Enumeration approaches guidelines - </w:t>
      </w:r>
      <w:r w:rsidRPr="00934079">
        <w:rPr>
          <w:rFonts w:asciiTheme="minorHAnsi" w:hAnsiTheme="minorHAnsi" w:cstheme="minorHAnsi"/>
          <w:sz w:val="22"/>
          <w:szCs w:val="22"/>
        </w:rPr>
        <w:t>Galathea Marine Consultants LTD were contracted to develop guidance on the enumeration approaches available to still image analysts last financial year. The draft guidance is currently out for external review, with the intention to publish the guidance later this financial year.</w:t>
      </w:r>
    </w:p>
    <w:p w14:paraId="3FD5A03C" w14:textId="1F3AB199" w:rsidR="00934079" w:rsidRDefault="00934079" w:rsidP="009C6AA7">
      <w:pPr>
        <w:ind w:left="-709" w:firstLine="0"/>
        <w:jc w:val="both"/>
        <w:rPr>
          <w:rFonts w:asciiTheme="minorHAnsi" w:hAnsiTheme="minorHAnsi" w:cstheme="minorHAnsi"/>
          <w:b/>
          <w:bCs/>
          <w:sz w:val="22"/>
          <w:szCs w:val="22"/>
        </w:rPr>
      </w:pPr>
      <w:r w:rsidRPr="00D52F20">
        <w:rPr>
          <w:rFonts w:asciiTheme="minorHAnsi" w:hAnsiTheme="minorHAnsi" w:cstheme="minorHAnsi"/>
          <w:b/>
          <w:bCs/>
          <w:sz w:val="22"/>
          <w:szCs w:val="22"/>
        </w:rPr>
        <w:t xml:space="preserve">Imagery </w:t>
      </w:r>
      <w:r w:rsidR="005B08D7" w:rsidRPr="00D52F20">
        <w:rPr>
          <w:rFonts w:asciiTheme="minorHAnsi" w:hAnsiTheme="minorHAnsi" w:cstheme="minorHAnsi"/>
          <w:b/>
          <w:bCs/>
          <w:sz w:val="22"/>
          <w:szCs w:val="22"/>
        </w:rPr>
        <w:t>workshop -</w:t>
      </w:r>
      <w:r w:rsidRPr="00D52F20">
        <w:rPr>
          <w:rFonts w:asciiTheme="minorHAnsi" w:hAnsiTheme="minorHAnsi" w:cstheme="minorHAnsi"/>
          <w:b/>
          <w:bCs/>
          <w:sz w:val="22"/>
          <w:szCs w:val="22"/>
        </w:rPr>
        <w:t xml:space="preserve"> </w:t>
      </w:r>
      <w:r w:rsidRPr="00D52F20">
        <w:rPr>
          <w:rFonts w:asciiTheme="minorHAnsi" w:hAnsiTheme="minorHAnsi" w:cstheme="minorHAnsi"/>
          <w:sz w:val="22"/>
          <w:szCs w:val="22"/>
        </w:rPr>
        <w:t>Plans are in preparation for an imagery workshop (September/</w:t>
      </w:r>
      <w:r w:rsidRPr="005B08D7">
        <w:rPr>
          <w:rFonts w:asciiTheme="minorHAnsi" w:hAnsiTheme="minorHAnsi" w:cstheme="minorHAnsi"/>
          <w:b/>
          <w:bCs/>
          <w:sz w:val="22"/>
          <w:szCs w:val="22"/>
        </w:rPr>
        <w:t>October 2023</w:t>
      </w:r>
      <w:r w:rsidRPr="00D52F20">
        <w:rPr>
          <w:rFonts w:asciiTheme="minorHAnsi" w:hAnsiTheme="minorHAnsi" w:cstheme="minorHAnsi"/>
          <w:sz w:val="22"/>
          <w:szCs w:val="22"/>
        </w:rPr>
        <w:t>). The aim of the workshop is to review current drop camera still image processing and statistical analysis methods used by UK Government agencies to agree recommended guidelines that can be used for monitoring of the UKs MPA network. Participants have been invited from Statutory Nature Conservation Bodies and other government agencies involved with monitoring seabed habitats.</w:t>
      </w:r>
      <w:r w:rsidR="005B08D7">
        <w:rPr>
          <w:rFonts w:asciiTheme="minorHAnsi" w:hAnsiTheme="minorHAnsi" w:cstheme="minorHAnsi"/>
          <w:sz w:val="22"/>
          <w:szCs w:val="22"/>
        </w:rPr>
        <w:t xml:space="preserve"> </w:t>
      </w:r>
      <w:r w:rsidR="005B08D7" w:rsidRPr="005B08D7">
        <w:rPr>
          <w:rFonts w:asciiTheme="minorHAnsi" w:hAnsiTheme="minorHAnsi" w:cstheme="minorHAnsi"/>
          <w:b/>
          <w:bCs/>
          <w:sz w:val="22"/>
          <w:szCs w:val="22"/>
        </w:rPr>
        <w:t xml:space="preserve">Action: JA to let MG know who </w:t>
      </w:r>
      <w:proofErr w:type="gramStart"/>
      <w:r w:rsidR="005B08D7" w:rsidRPr="005B08D7">
        <w:rPr>
          <w:rFonts w:asciiTheme="minorHAnsi" w:hAnsiTheme="minorHAnsi" w:cstheme="minorHAnsi"/>
          <w:b/>
          <w:bCs/>
          <w:sz w:val="22"/>
          <w:szCs w:val="22"/>
        </w:rPr>
        <w:t>is the NRW contact</w:t>
      </w:r>
      <w:proofErr w:type="gramEnd"/>
      <w:r w:rsidR="005B08D7" w:rsidRPr="005B08D7">
        <w:rPr>
          <w:rFonts w:asciiTheme="minorHAnsi" w:hAnsiTheme="minorHAnsi" w:cstheme="minorHAnsi"/>
          <w:b/>
          <w:bCs/>
          <w:sz w:val="22"/>
          <w:szCs w:val="22"/>
        </w:rPr>
        <w:t>.</w:t>
      </w:r>
      <w:r w:rsidR="005B08D7">
        <w:rPr>
          <w:rFonts w:asciiTheme="minorHAnsi" w:hAnsiTheme="minorHAnsi" w:cstheme="minorHAnsi"/>
          <w:b/>
          <w:bCs/>
          <w:sz w:val="22"/>
          <w:szCs w:val="22"/>
        </w:rPr>
        <w:t xml:space="preserve">  DJ also advised JA to approach DEFRA for funding sources, maybe R</w:t>
      </w:r>
      <w:r w:rsidR="00397DA0">
        <w:rPr>
          <w:rFonts w:asciiTheme="minorHAnsi" w:hAnsiTheme="minorHAnsi" w:cstheme="minorHAnsi"/>
          <w:b/>
          <w:bCs/>
          <w:sz w:val="22"/>
          <w:szCs w:val="22"/>
        </w:rPr>
        <w:t xml:space="preserve">&amp;D money to tap into. </w:t>
      </w:r>
    </w:p>
    <w:p w14:paraId="5512B8AB" w14:textId="2A90A45E" w:rsidR="005B08D7" w:rsidRPr="005B08D7" w:rsidRDefault="005B08D7" w:rsidP="005B08D7">
      <w:pPr>
        <w:ind w:left="-709" w:firstLine="0"/>
        <w:rPr>
          <w:rFonts w:asciiTheme="minorHAnsi" w:hAnsiTheme="minorHAnsi" w:cstheme="minorHAnsi"/>
          <w:b/>
          <w:bCs/>
          <w:sz w:val="22"/>
          <w:szCs w:val="22"/>
        </w:rPr>
      </w:pPr>
      <w:r w:rsidRPr="005B08D7">
        <w:rPr>
          <w:rFonts w:asciiTheme="minorHAnsi" w:hAnsiTheme="minorHAnsi" w:cstheme="minorHAnsi"/>
          <w:sz w:val="22"/>
          <w:szCs w:val="22"/>
        </w:rPr>
        <w:t>Ring tests are also to be discussed, although previously have been received with mixed feelings – how would it apply to subject imagery? To discuss this at one of the working groups.</w:t>
      </w:r>
      <w:r>
        <w:rPr>
          <w:rFonts w:asciiTheme="minorHAnsi" w:hAnsiTheme="minorHAnsi" w:cstheme="minorHAnsi"/>
          <w:b/>
          <w:bCs/>
          <w:sz w:val="22"/>
          <w:szCs w:val="22"/>
        </w:rPr>
        <w:t xml:space="preserve">  Action:  TM to contact JA to offer advice </w:t>
      </w:r>
    </w:p>
    <w:p w14:paraId="62C27D73" w14:textId="5B787F03" w:rsidR="00934079" w:rsidRPr="00D52F20" w:rsidRDefault="00934079" w:rsidP="009C6AA7">
      <w:pPr>
        <w:ind w:left="-709" w:firstLine="0"/>
        <w:jc w:val="both"/>
        <w:rPr>
          <w:rFonts w:asciiTheme="minorHAnsi" w:hAnsiTheme="minorHAnsi" w:cstheme="minorHAnsi"/>
          <w:sz w:val="22"/>
          <w:szCs w:val="22"/>
        </w:rPr>
      </w:pPr>
      <w:r w:rsidRPr="00D52F20">
        <w:rPr>
          <w:rFonts w:asciiTheme="minorHAnsi" w:hAnsiTheme="minorHAnsi" w:cstheme="minorHAnsi"/>
          <w:sz w:val="22"/>
          <w:szCs w:val="22"/>
        </w:rPr>
        <w:t xml:space="preserve">Resulting guidelines are intended to be applied to JNCC and Cefas MPA monitoring that are due to start this financial year. </w:t>
      </w:r>
    </w:p>
    <w:p w14:paraId="0D17DB52" w14:textId="04B0F7EE" w:rsidR="00934079" w:rsidRPr="00347B31" w:rsidRDefault="00934079" w:rsidP="009C6AA7">
      <w:pPr>
        <w:ind w:left="-709" w:firstLine="0"/>
        <w:jc w:val="both"/>
        <w:rPr>
          <w:rFonts w:asciiTheme="minorHAnsi" w:hAnsiTheme="minorHAnsi" w:cstheme="minorHAnsi"/>
          <w:sz w:val="22"/>
          <w:szCs w:val="22"/>
        </w:rPr>
      </w:pPr>
      <w:r w:rsidRPr="00D52F20">
        <w:rPr>
          <w:rFonts w:asciiTheme="minorHAnsi" w:hAnsiTheme="minorHAnsi" w:cstheme="minorHAnsi"/>
          <w:b/>
          <w:bCs/>
          <w:sz w:val="22"/>
          <w:szCs w:val="22"/>
        </w:rPr>
        <w:t xml:space="preserve">Big Picture Project Working Group (PWG) meetings - </w:t>
      </w:r>
      <w:r w:rsidRPr="00D52F20">
        <w:rPr>
          <w:rFonts w:asciiTheme="minorHAnsi" w:hAnsiTheme="minorHAnsi" w:cstheme="minorHAnsi"/>
          <w:sz w:val="22"/>
          <w:szCs w:val="22"/>
        </w:rPr>
        <w:t>Dates for PWG meetings for each of the nine PWGs are currently being polled for. These are expected to be held between August and October 2023.</w:t>
      </w:r>
    </w:p>
    <w:p w14:paraId="3CAFFC32" w14:textId="2A84D71D" w:rsidR="00B342CF" w:rsidRDefault="00B342CF" w:rsidP="005B08D7">
      <w:pPr>
        <w:pStyle w:val="ListParagraph"/>
        <w:numPr>
          <w:ilvl w:val="0"/>
          <w:numId w:val="2"/>
        </w:numPr>
        <w:spacing w:before="100" w:beforeAutospacing="1" w:after="100" w:afterAutospacing="1"/>
        <w:ind w:left="-709" w:firstLine="0"/>
        <w:rPr>
          <w:rFonts w:asciiTheme="minorHAnsi" w:hAnsiTheme="minorHAnsi" w:cstheme="minorHAnsi"/>
          <w:b/>
          <w:bCs/>
          <w:color w:val="000000"/>
          <w:sz w:val="22"/>
          <w:szCs w:val="22"/>
        </w:rPr>
      </w:pPr>
      <w:r>
        <w:rPr>
          <w:rFonts w:asciiTheme="minorHAnsi" w:hAnsiTheme="minorHAnsi" w:cstheme="minorHAnsi"/>
          <w:b/>
          <w:bCs/>
          <w:color w:val="000000"/>
          <w:sz w:val="22"/>
          <w:szCs w:val="22"/>
        </w:rPr>
        <w:t>Phytoplankton Update</w:t>
      </w:r>
    </w:p>
    <w:p w14:paraId="1DFA22EF" w14:textId="0FED477D" w:rsidR="00AD2984" w:rsidRPr="00AD2984" w:rsidRDefault="00AD2984" w:rsidP="009C6AA7">
      <w:pPr>
        <w:spacing w:before="100" w:beforeAutospacing="1" w:after="100" w:afterAutospacing="1"/>
        <w:ind w:left="-709" w:firstLine="0"/>
        <w:jc w:val="both"/>
        <w:rPr>
          <w:rFonts w:asciiTheme="minorHAnsi" w:hAnsiTheme="minorHAnsi" w:cstheme="minorHAnsi"/>
          <w:color w:val="000000"/>
          <w:sz w:val="22"/>
          <w:szCs w:val="22"/>
        </w:rPr>
      </w:pPr>
      <w:r w:rsidRPr="00AD2984">
        <w:rPr>
          <w:rFonts w:asciiTheme="minorHAnsi" w:hAnsiTheme="minorHAnsi" w:cstheme="minorHAnsi"/>
          <w:color w:val="000000"/>
          <w:sz w:val="22"/>
          <w:szCs w:val="22"/>
        </w:rPr>
        <w:lastRenderedPageBreak/>
        <w:t xml:space="preserve">Samples have been sent out to participants undertaking the most recent IPI exercises, which </w:t>
      </w:r>
      <w:proofErr w:type="gramStart"/>
      <w:r w:rsidRPr="00AD2984">
        <w:rPr>
          <w:rFonts w:asciiTheme="minorHAnsi" w:hAnsiTheme="minorHAnsi" w:cstheme="minorHAnsi"/>
          <w:color w:val="000000"/>
          <w:sz w:val="22"/>
          <w:szCs w:val="22"/>
        </w:rPr>
        <w:t>have to</w:t>
      </w:r>
      <w:proofErr w:type="gramEnd"/>
      <w:r w:rsidRPr="00AD2984">
        <w:rPr>
          <w:rFonts w:asciiTheme="minorHAnsi" w:hAnsiTheme="minorHAnsi" w:cstheme="minorHAnsi"/>
          <w:color w:val="000000"/>
          <w:sz w:val="22"/>
          <w:szCs w:val="22"/>
        </w:rPr>
        <w:t xml:space="preserve"> be completed by 1</w:t>
      </w:r>
      <w:r w:rsidRPr="00AD2984">
        <w:rPr>
          <w:rFonts w:asciiTheme="minorHAnsi" w:hAnsiTheme="minorHAnsi" w:cstheme="minorHAnsi"/>
          <w:color w:val="000000"/>
          <w:sz w:val="22"/>
          <w:szCs w:val="22"/>
          <w:vertAlign w:val="superscript"/>
        </w:rPr>
        <w:t>st</w:t>
      </w:r>
      <w:r w:rsidRPr="00AD2984">
        <w:rPr>
          <w:rFonts w:asciiTheme="minorHAnsi" w:hAnsiTheme="minorHAnsi" w:cstheme="minorHAnsi"/>
          <w:color w:val="000000"/>
          <w:sz w:val="22"/>
          <w:szCs w:val="22"/>
        </w:rPr>
        <w:t xml:space="preserve"> September 2023. A report and workshop </w:t>
      </w:r>
      <w:proofErr w:type="gramStart"/>
      <w:r w:rsidRPr="00AD2984">
        <w:rPr>
          <w:rFonts w:asciiTheme="minorHAnsi" w:hAnsiTheme="minorHAnsi" w:cstheme="minorHAnsi"/>
          <w:color w:val="000000"/>
          <w:sz w:val="22"/>
          <w:szCs w:val="22"/>
        </w:rPr>
        <w:t>is</w:t>
      </w:r>
      <w:proofErr w:type="gramEnd"/>
      <w:r w:rsidRPr="00AD2984">
        <w:rPr>
          <w:rFonts w:asciiTheme="minorHAnsi" w:hAnsiTheme="minorHAnsi" w:cstheme="minorHAnsi"/>
          <w:color w:val="000000"/>
          <w:sz w:val="22"/>
          <w:szCs w:val="22"/>
        </w:rPr>
        <w:t xml:space="preserve"> planned for the beginning of November 2023.</w:t>
      </w:r>
      <w:r w:rsidR="00397DA0">
        <w:rPr>
          <w:rFonts w:asciiTheme="minorHAnsi" w:hAnsiTheme="minorHAnsi" w:cstheme="minorHAnsi"/>
          <w:color w:val="000000"/>
          <w:sz w:val="22"/>
          <w:szCs w:val="22"/>
        </w:rPr>
        <w:t xml:space="preserve"> </w:t>
      </w:r>
      <w:r w:rsidR="00397DA0" w:rsidRPr="00397DA0">
        <w:rPr>
          <w:rFonts w:asciiTheme="minorHAnsi" w:hAnsiTheme="minorHAnsi" w:cstheme="minorHAnsi"/>
          <w:b/>
          <w:bCs/>
          <w:color w:val="000000"/>
          <w:sz w:val="22"/>
          <w:szCs w:val="22"/>
        </w:rPr>
        <w:t>Action: DJ to touch base with RS</w:t>
      </w:r>
      <w:r w:rsidR="00AB010D">
        <w:rPr>
          <w:rFonts w:asciiTheme="minorHAnsi" w:hAnsiTheme="minorHAnsi" w:cstheme="minorHAnsi"/>
          <w:b/>
          <w:bCs/>
          <w:color w:val="000000"/>
          <w:sz w:val="22"/>
          <w:szCs w:val="22"/>
        </w:rPr>
        <w:t xml:space="preserve">, CT has received some items for website, </w:t>
      </w:r>
      <w:r w:rsidR="00AB010D" w:rsidRPr="00AB010D">
        <w:rPr>
          <w:rFonts w:asciiTheme="minorHAnsi" w:hAnsiTheme="minorHAnsi" w:cstheme="minorHAnsi"/>
          <w:b/>
          <w:bCs/>
          <w:color w:val="FF0000"/>
          <w:sz w:val="22"/>
          <w:szCs w:val="22"/>
        </w:rPr>
        <w:t>TO REMOVE ACTION.</w:t>
      </w:r>
    </w:p>
    <w:p w14:paraId="7B7DE7E7" w14:textId="6C7ED2C7" w:rsidR="008F75CE" w:rsidRDefault="00B342CF" w:rsidP="00477791">
      <w:pPr>
        <w:pStyle w:val="ListParagraph"/>
        <w:numPr>
          <w:ilvl w:val="0"/>
          <w:numId w:val="2"/>
        </w:numPr>
        <w:spacing w:before="100" w:beforeAutospacing="1" w:after="100" w:afterAutospacing="1"/>
        <w:rPr>
          <w:rFonts w:asciiTheme="minorHAnsi" w:hAnsiTheme="minorHAnsi" w:cstheme="minorHAnsi"/>
          <w:b/>
          <w:bCs/>
          <w:color w:val="000000"/>
          <w:sz w:val="22"/>
          <w:szCs w:val="22"/>
        </w:rPr>
      </w:pPr>
      <w:r>
        <w:rPr>
          <w:rFonts w:asciiTheme="minorHAnsi" w:hAnsiTheme="minorHAnsi" w:cstheme="minorHAnsi"/>
          <w:b/>
          <w:bCs/>
          <w:color w:val="000000"/>
          <w:sz w:val="22"/>
          <w:szCs w:val="22"/>
        </w:rPr>
        <w:t>Priorities to HBDSEG</w:t>
      </w:r>
    </w:p>
    <w:p w14:paraId="6D0AE685" w14:textId="77777777" w:rsidR="00397DA0" w:rsidRDefault="00397DA0" w:rsidP="00397DA0">
      <w:pPr>
        <w:pStyle w:val="ListParagraph"/>
        <w:spacing w:before="100" w:beforeAutospacing="1" w:after="100" w:afterAutospacing="1"/>
        <w:ind w:left="717" w:firstLine="0"/>
        <w:rPr>
          <w:rFonts w:asciiTheme="minorHAnsi" w:hAnsiTheme="minorHAnsi" w:cstheme="minorHAnsi"/>
          <w:b/>
          <w:bCs/>
          <w:color w:val="000000"/>
          <w:sz w:val="22"/>
          <w:szCs w:val="22"/>
        </w:rPr>
      </w:pPr>
    </w:p>
    <w:p w14:paraId="0CF55EFF" w14:textId="77777777" w:rsidR="008E338E" w:rsidRDefault="00397DA0" w:rsidP="00397DA0">
      <w:pPr>
        <w:pStyle w:val="ListParagraph"/>
        <w:numPr>
          <w:ilvl w:val="0"/>
          <w:numId w:val="14"/>
        </w:numPr>
        <w:spacing w:before="100" w:beforeAutospacing="1" w:after="100" w:afterAutospacing="1"/>
        <w:rPr>
          <w:rFonts w:asciiTheme="minorHAnsi" w:hAnsiTheme="minorHAnsi" w:cstheme="minorHAnsi"/>
          <w:color w:val="000000"/>
          <w:sz w:val="22"/>
          <w:szCs w:val="22"/>
        </w:rPr>
      </w:pPr>
      <w:r w:rsidRPr="00397DA0">
        <w:rPr>
          <w:rFonts w:asciiTheme="minorHAnsi" w:hAnsiTheme="minorHAnsi" w:cstheme="minorHAnsi"/>
          <w:color w:val="000000"/>
          <w:sz w:val="22"/>
          <w:szCs w:val="22"/>
        </w:rPr>
        <w:t>eDNA</w:t>
      </w:r>
      <w:r w:rsidR="008E338E">
        <w:rPr>
          <w:rFonts w:asciiTheme="minorHAnsi" w:hAnsiTheme="minorHAnsi" w:cstheme="minorHAnsi"/>
          <w:color w:val="000000"/>
          <w:sz w:val="22"/>
          <w:szCs w:val="22"/>
        </w:rPr>
        <w:t>:</w:t>
      </w:r>
    </w:p>
    <w:p w14:paraId="1C187408" w14:textId="5DA9C423" w:rsidR="00397DA0" w:rsidRDefault="008E338E" w:rsidP="009C6AA7">
      <w:pPr>
        <w:pStyle w:val="ListParagraph"/>
        <w:spacing w:before="100" w:beforeAutospacing="1" w:after="100" w:afterAutospacing="1"/>
        <w:ind w:left="11" w:firstLine="0"/>
        <w:jc w:val="both"/>
        <w:rPr>
          <w:rFonts w:asciiTheme="minorHAnsi" w:hAnsiTheme="minorHAnsi" w:cstheme="minorHAnsi"/>
          <w:color w:val="000000"/>
          <w:sz w:val="22"/>
          <w:szCs w:val="22"/>
        </w:rPr>
      </w:pPr>
      <w:r>
        <w:rPr>
          <w:rFonts w:asciiTheme="minorHAnsi" w:hAnsiTheme="minorHAnsi" w:cstheme="minorHAnsi"/>
          <w:color w:val="000000"/>
          <w:sz w:val="22"/>
          <w:szCs w:val="22"/>
        </w:rPr>
        <w:t>H</w:t>
      </w:r>
      <w:r w:rsidR="00397DA0" w:rsidRPr="00397DA0">
        <w:rPr>
          <w:rFonts w:asciiTheme="minorHAnsi" w:hAnsiTheme="minorHAnsi" w:cstheme="minorHAnsi"/>
          <w:color w:val="000000"/>
          <w:sz w:val="22"/>
          <w:szCs w:val="22"/>
        </w:rPr>
        <w:t xml:space="preserve">as been raised </w:t>
      </w:r>
      <w:r>
        <w:rPr>
          <w:rFonts w:asciiTheme="minorHAnsi" w:hAnsiTheme="minorHAnsi" w:cstheme="minorHAnsi"/>
          <w:color w:val="000000"/>
          <w:sz w:val="22"/>
          <w:szCs w:val="22"/>
        </w:rPr>
        <w:t xml:space="preserve">at HBDSEG who are </w:t>
      </w:r>
      <w:r w:rsidR="00397DA0" w:rsidRPr="00397DA0">
        <w:rPr>
          <w:rFonts w:asciiTheme="minorHAnsi" w:hAnsiTheme="minorHAnsi" w:cstheme="minorHAnsi"/>
          <w:color w:val="000000"/>
          <w:sz w:val="22"/>
          <w:szCs w:val="22"/>
        </w:rPr>
        <w:t xml:space="preserve">looking to NMBAQC to offer QA and best practice.  MBA have an EU proposal called </w:t>
      </w:r>
      <w:r w:rsidR="00397DA0" w:rsidRPr="009C6AA7">
        <w:rPr>
          <w:rFonts w:asciiTheme="minorHAnsi" w:hAnsiTheme="minorHAnsi" w:cstheme="minorHAnsi"/>
          <w:color w:val="000000"/>
          <w:sz w:val="22"/>
          <w:szCs w:val="22"/>
        </w:rPr>
        <w:t>M</w:t>
      </w:r>
      <w:r w:rsidR="009C6AA7" w:rsidRPr="009C6AA7">
        <w:rPr>
          <w:rFonts w:asciiTheme="minorHAnsi" w:hAnsiTheme="minorHAnsi" w:cstheme="minorHAnsi"/>
          <w:color w:val="000000"/>
          <w:sz w:val="22"/>
          <w:szCs w:val="22"/>
        </w:rPr>
        <w:t>arco-</w:t>
      </w:r>
      <w:r w:rsidR="00397DA0" w:rsidRPr="009C6AA7">
        <w:rPr>
          <w:rFonts w:asciiTheme="minorHAnsi" w:hAnsiTheme="minorHAnsi" w:cstheme="minorHAnsi"/>
          <w:color w:val="000000"/>
          <w:sz w:val="22"/>
          <w:szCs w:val="22"/>
        </w:rPr>
        <w:t>B</w:t>
      </w:r>
      <w:r w:rsidR="009C6AA7" w:rsidRPr="009C6AA7">
        <w:rPr>
          <w:rFonts w:asciiTheme="minorHAnsi" w:hAnsiTheme="minorHAnsi" w:cstheme="minorHAnsi"/>
          <w:color w:val="000000"/>
          <w:sz w:val="22"/>
          <w:szCs w:val="22"/>
        </w:rPr>
        <w:t>olo</w:t>
      </w:r>
      <w:r w:rsidR="00397DA0" w:rsidRPr="00397DA0">
        <w:rPr>
          <w:rFonts w:asciiTheme="minorHAnsi" w:hAnsiTheme="minorHAnsi" w:cstheme="minorHAnsi"/>
          <w:color w:val="000000"/>
          <w:sz w:val="22"/>
          <w:szCs w:val="22"/>
        </w:rPr>
        <w:t xml:space="preserve"> </w:t>
      </w:r>
      <w:r w:rsidR="00397DA0">
        <w:rPr>
          <w:rFonts w:asciiTheme="minorHAnsi" w:hAnsiTheme="minorHAnsi" w:cstheme="minorHAnsi"/>
          <w:color w:val="000000"/>
          <w:sz w:val="22"/>
          <w:szCs w:val="22"/>
        </w:rPr>
        <w:t xml:space="preserve">in the </w:t>
      </w:r>
      <w:r w:rsidR="00AB010D">
        <w:rPr>
          <w:rFonts w:asciiTheme="minorHAnsi" w:hAnsiTheme="minorHAnsi" w:cstheme="minorHAnsi"/>
          <w:color w:val="000000"/>
          <w:sz w:val="22"/>
          <w:szCs w:val="22"/>
        </w:rPr>
        <w:t>pipeline,</w:t>
      </w:r>
      <w:r w:rsidR="00397DA0">
        <w:rPr>
          <w:rFonts w:asciiTheme="minorHAnsi" w:hAnsiTheme="minorHAnsi" w:cstheme="minorHAnsi"/>
          <w:color w:val="000000"/>
          <w:sz w:val="22"/>
          <w:szCs w:val="22"/>
        </w:rPr>
        <w:t xml:space="preserve"> </w:t>
      </w:r>
      <w:r w:rsidR="00397DA0" w:rsidRPr="00397DA0">
        <w:rPr>
          <w:rFonts w:asciiTheme="minorHAnsi" w:hAnsiTheme="minorHAnsi" w:cstheme="minorHAnsi"/>
          <w:color w:val="000000"/>
          <w:sz w:val="22"/>
          <w:szCs w:val="22"/>
        </w:rPr>
        <w:t xml:space="preserve">which is looking into this initiative, may have to bring in their recommendations. </w:t>
      </w:r>
    </w:p>
    <w:p w14:paraId="731F6D3F" w14:textId="01C38FD6" w:rsidR="00397DA0" w:rsidRPr="00397DA0" w:rsidRDefault="00397DA0" w:rsidP="009C6AA7">
      <w:pPr>
        <w:pStyle w:val="ListParagraph"/>
        <w:spacing w:before="100" w:beforeAutospacing="1" w:after="100" w:afterAutospacing="1"/>
        <w:ind w:left="11" w:firstLine="0"/>
        <w:jc w:val="both"/>
        <w:rPr>
          <w:rFonts w:asciiTheme="minorHAnsi" w:hAnsiTheme="minorHAnsi" w:cstheme="minorHAnsi"/>
          <w:color w:val="000000"/>
          <w:sz w:val="22"/>
          <w:szCs w:val="22"/>
        </w:rPr>
      </w:pPr>
      <w:r>
        <w:rPr>
          <w:rFonts w:asciiTheme="minorHAnsi" w:hAnsiTheme="minorHAnsi" w:cstheme="minorHAnsi"/>
          <w:color w:val="000000"/>
          <w:sz w:val="22"/>
          <w:szCs w:val="22"/>
        </w:rPr>
        <w:t>CM also has a contact and can cal</w:t>
      </w:r>
      <w:r w:rsidR="00AB010D">
        <w:rPr>
          <w:rFonts w:asciiTheme="minorHAnsi" w:hAnsiTheme="minorHAnsi" w:cstheme="minorHAnsi"/>
          <w:color w:val="000000"/>
          <w:sz w:val="22"/>
          <w:szCs w:val="22"/>
        </w:rPr>
        <w:t>l</w:t>
      </w:r>
      <w:r>
        <w:rPr>
          <w:rFonts w:asciiTheme="minorHAnsi" w:hAnsiTheme="minorHAnsi" w:cstheme="minorHAnsi"/>
          <w:color w:val="000000"/>
          <w:sz w:val="22"/>
          <w:szCs w:val="22"/>
        </w:rPr>
        <w:t xml:space="preserve"> for advice.  There is also Kate Wade from JNCC – need to try and get some experts together to discuss state of play and perceived problems.  </w:t>
      </w:r>
      <w:r w:rsidRPr="00397DA0">
        <w:rPr>
          <w:rFonts w:asciiTheme="minorHAnsi" w:hAnsiTheme="minorHAnsi" w:cstheme="minorHAnsi"/>
          <w:b/>
          <w:bCs/>
          <w:color w:val="000000"/>
          <w:sz w:val="22"/>
          <w:szCs w:val="22"/>
        </w:rPr>
        <w:t xml:space="preserve">Action: JA to discuss </w:t>
      </w:r>
      <w:r>
        <w:rPr>
          <w:rFonts w:asciiTheme="minorHAnsi" w:hAnsiTheme="minorHAnsi" w:cstheme="minorHAnsi"/>
          <w:b/>
          <w:bCs/>
          <w:color w:val="000000"/>
          <w:sz w:val="22"/>
          <w:szCs w:val="22"/>
        </w:rPr>
        <w:t xml:space="preserve">further </w:t>
      </w:r>
      <w:r w:rsidRPr="00397DA0">
        <w:rPr>
          <w:rFonts w:asciiTheme="minorHAnsi" w:hAnsiTheme="minorHAnsi" w:cstheme="minorHAnsi"/>
          <w:b/>
          <w:bCs/>
          <w:color w:val="000000"/>
          <w:sz w:val="22"/>
          <w:szCs w:val="22"/>
        </w:rPr>
        <w:t>with DJ.</w:t>
      </w:r>
      <w:r>
        <w:rPr>
          <w:rFonts w:asciiTheme="minorHAnsi" w:hAnsiTheme="minorHAnsi" w:cstheme="minorHAnsi"/>
          <w:color w:val="000000"/>
          <w:sz w:val="22"/>
          <w:szCs w:val="22"/>
        </w:rPr>
        <w:t xml:space="preserve"> </w:t>
      </w:r>
    </w:p>
    <w:p w14:paraId="1DF89FCB" w14:textId="77777777" w:rsidR="00397DA0" w:rsidRDefault="00397DA0" w:rsidP="00397DA0">
      <w:pPr>
        <w:pStyle w:val="ListParagraph"/>
        <w:spacing w:before="100" w:beforeAutospacing="1" w:after="100" w:afterAutospacing="1"/>
        <w:ind w:left="11" w:firstLine="0"/>
        <w:rPr>
          <w:rFonts w:asciiTheme="minorHAnsi" w:hAnsiTheme="minorHAnsi" w:cstheme="minorHAnsi"/>
          <w:color w:val="000000"/>
          <w:sz w:val="22"/>
          <w:szCs w:val="22"/>
        </w:rPr>
      </w:pPr>
    </w:p>
    <w:p w14:paraId="407F6481" w14:textId="77777777" w:rsidR="009C6AA7" w:rsidRDefault="00397DA0" w:rsidP="00397DA0">
      <w:pPr>
        <w:pStyle w:val="ListParagraph"/>
        <w:numPr>
          <w:ilvl w:val="0"/>
          <w:numId w:val="14"/>
        </w:num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Seagrass monitoring standardisation</w:t>
      </w:r>
      <w:r w:rsidR="008E338E">
        <w:rPr>
          <w:rFonts w:asciiTheme="minorHAnsi" w:hAnsiTheme="minorHAnsi" w:cstheme="minorHAnsi"/>
          <w:color w:val="000000"/>
          <w:sz w:val="22"/>
          <w:szCs w:val="22"/>
        </w:rPr>
        <w:t xml:space="preserve">: </w:t>
      </w:r>
    </w:p>
    <w:p w14:paraId="44804A91" w14:textId="54D668CD" w:rsidR="00397DA0" w:rsidRDefault="008E338E" w:rsidP="009C6AA7">
      <w:pPr>
        <w:pStyle w:val="ListParagraph"/>
        <w:spacing w:before="100" w:beforeAutospacing="1" w:after="100" w:afterAutospacing="1"/>
        <w:ind w:left="11" w:firstLine="0"/>
        <w:jc w:val="both"/>
        <w:rPr>
          <w:rFonts w:asciiTheme="minorHAnsi" w:hAnsiTheme="minorHAnsi" w:cstheme="minorHAnsi"/>
          <w:color w:val="000000"/>
          <w:sz w:val="22"/>
          <w:szCs w:val="22"/>
        </w:rPr>
      </w:pPr>
      <w:r>
        <w:rPr>
          <w:rFonts w:asciiTheme="minorHAnsi" w:hAnsiTheme="minorHAnsi" w:cstheme="minorHAnsi"/>
          <w:color w:val="000000"/>
          <w:sz w:val="22"/>
          <w:szCs w:val="22"/>
        </w:rPr>
        <w:t>To look at best practice and SOPs – what fits best under Epibiota</w:t>
      </w:r>
      <w:r w:rsidR="00AB010D">
        <w:rPr>
          <w:rFonts w:asciiTheme="minorHAnsi" w:hAnsiTheme="minorHAnsi" w:cstheme="minorHAnsi"/>
          <w:color w:val="000000"/>
          <w:sz w:val="22"/>
          <w:szCs w:val="22"/>
        </w:rPr>
        <w:t>?</w:t>
      </w:r>
      <w:r>
        <w:rPr>
          <w:rFonts w:asciiTheme="minorHAnsi" w:hAnsiTheme="minorHAnsi" w:cstheme="minorHAnsi"/>
          <w:color w:val="000000"/>
          <w:sz w:val="22"/>
          <w:szCs w:val="22"/>
        </w:rPr>
        <w:t xml:space="preserve">  This is to be looked at during workshops already discussed in Epibiota section. </w:t>
      </w:r>
    </w:p>
    <w:p w14:paraId="31AEEEF3" w14:textId="77777777" w:rsidR="00AB010D" w:rsidRDefault="00AB010D" w:rsidP="00AB010D">
      <w:pPr>
        <w:pStyle w:val="ListParagraph"/>
        <w:spacing w:before="100" w:beforeAutospacing="1" w:after="100" w:afterAutospacing="1"/>
        <w:ind w:left="11" w:firstLine="0"/>
        <w:rPr>
          <w:rFonts w:asciiTheme="minorHAnsi" w:hAnsiTheme="minorHAnsi" w:cstheme="minorHAnsi"/>
          <w:color w:val="000000"/>
          <w:sz w:val="22"/>
          <w:szCs w:val="22"/>
        </w:rPr>
      </w:pPr>
    </w:p>
    <w:p w14:paraId="0697C6D2" w14:textId="77777777" w:rsidR="009C6AA7" w:rsidRDefault="008E338E" w:rsidP="00AB010D">
      <w:pPr>
        <w:pStyle w:val="ListParagraph"/>
        <w:numPr>
          <w:ilvl w:val="0"/>
          <w:numId w:val="14"/>
        </w:numPr>
        <w:spacing w:before="100" w:beforeAutospacing="1" w:after="100" w:afterAutospacing="1"/>
        <w:rPr>
          <w:rFonts w:asciiTheme="minorHAnsi" w:hAnsiTheme="minorHAnsi" w:cstheme="minorHAnsi"/>
          <w:color w:val="000000"/>
          <w:sz w:val="22"/>
          <w:szCs w:val="22"/>
        </w:rPr>
      </w:pPr>
      <w:r w:rsidRPr="00AB010D">
        <w:rPr>
          <w:rFonts w:asciiTheme="minorHAnsi" w:hAnsiTheme="minorHAnsi" w:cstheme="minorHAnsi"/>
          <w:color w:val="000000"/>
          <w:sz w:val="22"/>
          <w:szCs w:val="22"/>
        </w:rPr>
        <w:t xml:space="preserve">Blue Carbon – biological or chemical? </w:t>
      </w:r>
    </w:p>
    <w:p w14:paraId="67F33745" w14:textId="723F6F25" w:rsidR="008E338E" w:rsidRDefault="008E338E" w:rsidP="009C6AA7">
      <w:pPr>
        <w:pStyle w:val="ListParagraph"/>
        <w:spacing w:before="100" w:beforeAutospacing="1" w:after="100" w:afterAutospacing="1"/>
        <w:ind w:left="11" w:firstLine="0"/>
        <w:jc w:val="both"/>
        <w:rPr>
          <w:rFonts w:asciiTheme="minorHAnsi" w:hAnsiTheme="minorHAnsi" w:cstheme="minorHAnsi"/>
          <w:color w:val="000000"/>
          <w:sz w:val="22"/>
          <w:szCs w:val="22"/>
        </w:rPr>
      </w:pPr>
      <w:r w:rsidRPr="00AB010D">
        <w:rPr>
          <w:rFonts w:asciiTheme="minorHAnsi" w:hAnsiTheme="minorHAnsi" w:cstheme="minorHAnsi"/>
          <w:color w:val="000000"/>
          <w:sz w:val="22"/>
          <w:szCs w:val="22"/>
        </w:rPr>
        <w:t xml:space="preserve">A small group is to be set up looking at standardising </w:t>
      </w:r>
      <w:r w:rsidR="00AB010D">
        <w:rPr>
          <w:rFonts w:asciiTheme="minorHAnsi" w:hAnsiTheme="minorHAnsi" w:cstheme="minorHAnsi"/>
          <w:color w:val="000000"/>
          <w:sz w:val="22"/>
          <w:szCs w:val="22"/>
        </w:rPr>
        <w:t>methods with wider group to be involved ~Autumn 2023. Looking at ultimately producing technical guidance.</w:t>
      </w:r>
    </w:p>
    <w:p w14:paraId="4A124005" w14:textId="77777777" w:rsidR="00AB010D" w:rsidRPr="00AB010D" w:rsidRDefault="00AB010D" w:rsidP="00AB010D">
      <w:pPr>
        <w:pStyle w:val="ListParagraph"/>
        <w:rPr>
          <w:rFonts w:asciiTheme="minorHAnsi" w:hAnsiTheme="minorHAnsi" w:cstheme="minorHAnsi"/>
          <w:color w:val="000000"/>
          <w:sz w:val="22"/>
          <w:szCs w:val="22"/>
        </w:rPr>
      </w:pPr>
    </w:p>
    <w:p w14:paraId="643F3A0A" w14:textId="7EAC65A9" w:rsidR="009A20BA" w:rsidRPr="00C661F3" w:rsidRDefault="00AB010D" w:rsidP="00C661F3">
      <w:pPr>
        <w:pStyle w:val="ListParagraph"/>
        <w:numPr>
          <w:ilvl w:val="0"/>
          <w:numId w:val="14"/>
        </w:num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 xml:space="preserve">Delays in circulation of ring tests was </w:t>
      </w:r>
      <w:r w:rsidR="009A20BA">
        <w:rPr>
          <w:rFonts w:asciiTheme="minorHAnsi" w:hAnsiTheme="minorHAnsi" w:cstheme="minorHAnsi"/>
          <w:color w:val="000000"/>
          <w:sz w:val="22"/>
          <w:szCs w:val="22"/>
        </w:rPr>
        <w:t>also commented on</w:t>
      </w:r>
      <w:r w:rsidR="00C661F3">
        <w:rPr>
          <w:rFonts w:asciiTheme="minorHAnsi" w:hAnsiTheme="minorHAnsi" w:cstheme="minorHAnsi"/>
          <w:color w:val="000000"/>
          <w:sz w:val="22"/>
          <w:szCs w:val="22"/>
        </w:rPr>
        <w:t>.</w:t>
      </w:r>
    </w:p>
    <w:p w14:paraId="28E6A6B7" w14:textId="77777777" w:rsidR="009A20BA" w:rsidRPr="00477791" w:rsidRDefault="009A20BA" w:rsidP="00477791">
      <w:pPr>
        <w:pStyle w:val="ListParagraph"/>
        <w:spacing w:before="100" w:beforeAutospacing="1" w:after="100" w:afterAutospacing="1"/>
        <w:ind w:left="717" w:firstLine="0"/>
        <w:rPr>
          <w:rFonts w:asciiTheme="minorHAnsi" w:hAnsiTheme="minorHAnsi" w:cstheme="minorHAnsi"/>
          <w:b/>
          <w:bCs/>
          <w:color w:val="000000"/>
          <w:sz w:val="22"/>
          <w:szCs w:val="22"/>
        </w:rPr>
      </w:pPr>
    </w:p>
    <w:p w14:paraId="7C2613C1" w14:textId="60443969" w:rsidR="00B342CF" w:rsidRPr="008F75CE" w:rsidRDefault="00B342CF" w:rsidP="008F75CE">
      <w:pPr>
        <w:pStyle w:val="ListParagraph"/>
        <w:numPr>
          <w:ilvl w:val="0"/>
          <w:numId w:val="2"/>
        </w:numPr>
        <w:spacing w:before="100" w:beforeAutospacing="1" w:after="100" w:afterAutospacing="1"/>
        <w:rPr>
          <w:rFonts w:asciiTheme="minorHAnsi" w:hAnsiTheme="minorHAnsi" w:cstheme="minorHAnsi"/>
          <w:b/>
          <w:bCs/>
          <w:color w:val="000000"/>
          <w:sz w:val="22"/>
          <w:szCs w:val="22"/>
        </w:rPr>
      </w:pPr>
      <w:r>
        <w:rPr>
          <w:rFonts w:asciiTheme="minorHAnsi" w:hAnsiTheme="minorHAnsi" w:cstheme="minorHAnsi"/>
          <w:b/>
          <w:bCs/>
          <w:color w:val="000000"/>
          <w:sz w:val="22"/>
          <w:szCs w:val="22"/>
        </w:rPr>
        <w:t>PSA Update</w:t>
      </w:r>
    </w:p>
    <w:p w14:paraId="45C6A851" w14:textId="77777777" w:rsidR="00B342CF" w:rsidRPr="008F75CE" w:rsidRDefault="00B342CF" w:rsidP="00B342CF">
      <w:pPr>
        <w:jc w:val="center"/>
        <w:rPr>
          <w:rFonts w:asciiTheme="minorHAnsi" w:hAnsiTheme="minorHAnsi" w:cstheme="minorHAnsi"/>
          <w:b/>
          <w:color w:val="44546A" w:themeColor="text2"/>
          <w:u w:val="single"/>
        </w:rPr>
      </w:pPr>
      <w:r w:rsidRPr="008F75CE">
        <w:rPr>
          <w:rFonts w:asciiTheme="minorHAnsi" w:eastAsia="MS PMincho" w:hAnsiTheme="minorHAnsi" w:cstheme="minorHAnsi"/>
          <w:b/>
          <w:color w:val="44546A" w:themeColor="text2"/>
          <w:u w:val="single"/>
        </w:rPr>
        <w:t>PARTICLE SIZE ANALYSIS COMPONENT PROGRESS REPORT</w:t>
      </w:r>
    </w:p>
    <w:p w14:paraId="71340DF4" w14:textId="77777777" w:rsidR="00B342CF" w:rsidRPr="008F75CE" w:rsidRDefault="00B342CF" w:rsidP="00B342CF">
      <w:pPr>
        <w:jc w:val="center"/>
        <w:rPr>
          <w:rFonts w:asciiTheme="minorHAnsi" w:hAnsiTheme="minorHAnsi" w:cstheme="minorHAnsi"/>
          <w:b/>
          <w:color w:val="000000" w:themeColor="text1"/>
          <w:u w:val="single"/>
        </w:rPr>
      </w:pPr>
      <w:r w:rsidRPr="008F75CE">
        <w:rPr>
          <w:rFonts w:asciiTheme="minorHAnsi" w:hAnsiTheme="minorHAnsi" w:cstheme="minorHAnsi"/>
          <w:b/>
          <w:color w:val="000000" w:themeColor="text1"/>
          <w:u w:val="single"/>
        </w:rPr>
        <w:t>2022-23, Year 29</w:t>
      </w:r>
    </w:p>
    <w:p w14:paraId="7508445F" w14:textId="0FEA45A4" w:rsidR="00B342CF" w:rsidRPr="008F75CE" w:rsidRDefault="008F75CE" w:rsidP="008F75CE">
      <w:pPr>
        <w:rPr>
          <w:rFonts w:asciiTheme="minorHAnsi" w:hAnsiTheme="minorHAnsi" w:cstheme="minorHAnsi"/>
          <w:b/>
          <w:sz w:val="22"/>
          <w:szCs w:val="22"/>
        </w:rPr>
      </w:pPr>
      <w:r w:rsidRPr="008F75CE">
        <w:rPr>
          <w:rFonts w:asciiTheme="minorHAnsi" w:hAnsiTheme="minorHAnsi" w:cstheme="minorHAnsi"/>
          <w:b/>
          <w:sz w:val="22"/>
          <w:szCs w:val="22"/>
        </w:rPr>
        <w:t xml:space="preserve">6.1 </w:t>
      </w:r>
      <w:r w:rsidR="00B342CF" w:rsidRPr="008F75CE">
        <w:rPr>
          <w:rFonts w:asciiTheme="minorHAnsi" w:hAnsiTheme="minorHAnsi" w:cstheme="minorHAnsi"/>
          <w:b/>
          <w:sz w:val="22"/>
          <w:szCs w:val="22"/>
        </w:rPr>
        <w:t>Subscriptions</w:t>
      </w:r>
    </w:p>
    <w:tbl>
      <w:tblPr>
        <w:tblStyle w:val="MediumShading1-Accent1"/>
        <w:tblW w:w="9854" w:type="dxa"/>
        <w:tblLook w:val="04A0" w:firstRow="1" w:lastRow="0" w:firstColumn="1" w:lastColumn="0" w:noHBand="0" w:noVBand="1"/>
      </w:tblPr>
      <w:tblGrid>
        <w:gridCol w:w="1720"/>
        <w:gridCol w:w="2641"/>
        <w:gridCol w:w="1524"/>
        <w:gridCol w:w="3969"/>
      </w:tblGrid>
      <w:tr w:rsidR="00B342CF" w:rsidRPr="00067AD3" w14:paraId="4077DCBF" w14:textId="77777777" w:rsidTr="0045516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933DEBB" w14:textId="77777777" w:rsidR="00B342CF" w:rsidRPr="00067AD3" w:rsidRDefault="00B342CF" w:rsidP="0045516C">
            <w:pPr>
              <w:rPr>
                <w:rFonts w:ascii="Calibri" w:hAnsi="Calibri"/>
                <w:b w:val="0"/>
                <w:bCs w:val="0"/>
                <w:color w:val="FFFFFF"/>
              </w:rPr>
            </w:pPr>
            <w:proofErr w:type="spellStart"/>
            <w:r w:rsidRPr="00067AD3">
              <w:rPr>
                <w:rFonts w:ascii="Calibri" w:hAnsi="Calibri"/>
                <w:color w:val="FFFFFF"/>
              </w:rPr>
              <w:t>LabCode</w:t>
            </w:r>
            <w:proofErr w:type="spellEnd"/>
          </w:p>
        </w:tc>
        <w:tc>
          <w:tcPr>
            <w:tcW w:w="2641" w:type="dxa"/>
            <w:noWrap/>
            <w:hideMark/>
          </w:tcPr>
          <w:p w14:paraId="35F48D44" w14:textId="77777777" w:rsidR="00B342CF" w:rsidRPr="00067AD3" w:rsidRDefault="00B342CF" w:rsidP="0045516C">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FFFFFF"/>
              </w:rPr>
            </w:pPr>
            <w:r w:rsidRPr="00067AD3">
              <w:rPr>
                <w:rFonts w:ascii="Calibri" w:hAnsi="Calibri"/>
                <w:color w:val="FFFFFF"/>
              </w:rPr>
              <w:t>PS8</w:t>
            </w:r>
            <w:r>
              <w:rPr>
                <w:rFonts w:ascii="Calibri" w:hAnsi="Calibri"/>
                <w:color w:val="FFFFFF"/>
              </w:rPr>
              <w:t>4</w:t>
            </w:r>
            <w:r w:rsidRPr="00067AD3">
              <w:rPr>
                <w:rFonts w:ascii="Calibri" w:hAnsi="Calibri"/>
                <w:color w:val="FFFFFF"/>
              </w:rPr>
              <w:t>/8</w:t>
            </w:r>
            <w:r>
              <w:rPr>
                <w:rFonts w:ascii="Calibri" w:hAnsi="Calibri"/>
                <w:color w:val="FFFFFF"/>
              </w:rPr>
              <w:t>5</w:t>
            </w:r>
          </w:p>
        </w:tc>
        <w:tc>
          <w:tcPr>
            <w:tcW w:w="1524" w:type="dxa"/>
          </w:tcPr>
          <w:p w14:paraId="01DC41AC" w14:textId="77777777" w:rsidR="00B342CF" w:rsidRPr="00067AD3" w:rsidRDefault="00B342CF" w:rsidP="0045516C">
            <w:pPr>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067AD3">
              <w:rPr>
                <w:rFonts w:ascii="Calibri" w:hAnsi="Calibri"/>
                <w:color w:val="FFFFFF"/>
              </w:rPr>
              <w:t>PS8</w:t>
            </w:r>
            <w:r>
              <w:rPr>
                <w:rFonts w:ascii="Calibri" w:hAnsi="Calibri"/>
                <w:color w:val="FFFFFF"/>
              </w:rPr>
              <w:t>6</w:t>
            </w:r>
            <w:r w:rsidRPr="00067AD3">
              <w:rPr>
                <w:rFonts w:ascii="Calibri" w:hAnsi="Calibri"/>
                <w:color w:val="FFFFFF"/>
              </w:rPr>
              <w:t>/</w:t>
            </w:r>
            <w:r>
              <w:rPr>
                <w:rFonts w:ascii="Calibri" w:hAnsi="Calibri"/>
                <w:color w:val="FFFFFF"/>
              </w:rPr>
              <w:t>87</w:t>
            </w:r>
          </w:p>
        </w:tc>
        <w:tc>
          <w:tcPr>
            <w:tcW w:w="3969" w:type="dxa"/>
            <w:noWrap/>
            <w:hideMark/>
          </w:tcPr>
          <w:p w14:paraId="79D02066" w14:textId="77777777" w:rsidR="00B342CF" w:rsidRPr="00067AD3" w:rsidRDefault="00B342CF" w:rsidP="0045516C">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FFFFFF"/>
              </w:rPr>
            </w:pPr>
            <w:r w:rsidRPr="00067AD3">
              <w:rPr>
                <w:rFonts w:ascii="Calibri" w:hAnsi="Calibri"/>
                <w:color w:val="FFFFFF"/>
              </w:rPr>
              <w:t>PS-OS2</w:t>
            </w:r>
            <w:r>
              <w:rPr>
                <w:rFonts w:ascii="Calibri" w:hAnsi="Calibri"/>
                <w:color w:val="FFFFFF"/>
              </w:rPr>
              <w:t>5</w:t>
            </w:r>
            <w:r w:rsidRPr="00067AD3">
              <w:rPr>
                <w:rFonts w:ascii="Calibri" w:hAnsi="Calibri"/>
                <w:color w:val="FFFFFF"/>
              </w:rPr>
              <w:t>/2</w:t>
            </w:r>
            <w:r>
              <w:rPr>
                <w:rFonts w:ascii="Calibri" w:hAnsi="Calibri"/>
                <w:color w:val="FFFFFF"/>
              </w:rPr>
              <w:t>6</w:t>
            </w:r>
            <w:r w:rsidRPr="00067AD3">
              <w:rPr>
                <w:rFonts w:ascii="Calibri" w:hAnsi="Calibri"/>
                <w:color w:val="FFFFFF"/>
              </w:rPr>
              <w:t>/2</w:t>
            </w:r>
            <w:r>
              <w:rPr>
                <w:rFonts w:ascii="Calibri" w:hAnsi="Calibri"/>
                <w:color w:val="FFFFFF"/>
              </w:rPr>
              <w:t>7</w:t>
            </w:r>
          </w:p>
        </w:tc>
      </w:tr>
      <w:tr w:rsidR="00B342CF" w:rsidRPr="00067AD3" w14:paraId="2754D762" w14:textId="77777777" w:rsidTr="0045516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15C6753" w14:textId="77777777" w:rsidR="00B342CF" w:rsidRPr="00067AD3" w:rsidRDefault="00B342CF" w:rsidP="0045516C">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01</w:t>
            </w:r>
          </w:p>
        </w:tc>
        <w:tc>
          <w:tcPr>
            <w:tcW w:w="2641" w:type="dxa"/>
            <w:noWrap/>
            <w:hideMark/>
          </w:tcPr>
          <w:p w14:paraId="60F4B01F"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26156E5A"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1F374B6A"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B342CF" w:rsidRPr="00067AD3" w14:paraId="4DA7D912" w14:textId="77777777" w:rsidTr="0045516C">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CD79514" w14:textId="77777777" w:rsidR="00B342CF" w:rsidRPr="00067AD3" w:rsidRDefault="00B342CF" w:rsidP="0045516C">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02</w:t>
            </w:r>
          </w:p>
        </w:tc>
        <w:tc>
          <w:tcPr>
            <w:tcW w:w="2641" w:type="dxa"/>
            <w:noWrap/>
            <w:hideMark/>
          </w:tcPr>
          <w:p w14:paraId="757F0F3B"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26784B16"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6FE5602F"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B342CF" w:rsidRPr="00067AD3" w14:paraId="4AC96778" w14:textId="77777777" w:rsidTr="0045516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B3F53E4" w14:textId="77777777" w:rsidR="00B342CF" w:rsidRPr="00067AD3" w:rsidRDefault="00B342CF" w:rsidP="0045516C">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03</w:t>
            </w:r>
          </w:p>
        </w:tc>
        <w:tc>
          <w:tcPr>
            <w:tcW w:w="2641" w:type="dxa"/>
            <w:noWrap/>
            <w:hideMark/>
          </w:tcPr>
          <w:p w14:paraId="07822F31"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28592AB7"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7FC885FE"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B342CF" w:rsidRPr="00067AD3" w14:paraId="5EE28AD5" w14:textId="77777777" w:rsidTr="0045516C">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B934CB9" w14:textId="77777777" w:rsidR="00B342CF" w:rsidRPr="00067AD3" w:rsidRDefault="00B342CF" w:rsidP="0045516C">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04</w:t>
            </w:r>
          </w:p>
        </w:tc>
        <w:tc>
          <w:tcPr>
            <w:tcW w:w="2641" w:type="dxa"/>
            <w:noWrap/>
            <w:hideMark/>
          </w:tcPr>
          <w:p w14:paraId="4CF31EC9"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25F0ED19"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26C49706"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B342CF" w:rsidRPr="00067AD3" w14:paraId="2B1AB0EB" w14:textId="77777777" w:rsidTr="0045516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3F4FC6C" w14:textId="77777777" w:rsidR="00B342CF" w:rsidRPr="00067AD3" w:rsidRDefault="00B342CF" w:rsidP="0045516C">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05</w:t>
            </w:r>
          </w:p>
        </w:tc>
        <w:tc>
          <w:tcPr>
            <w:tcW w:w="2641" w:type="dxa"/>
            <w:noWrap/>
            <w:hideMark/>
          </w:tcPr>
          <w:p w14:paraId="58849C6A"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72717EE6"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071E2915"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r>
      <w:tr w:rsidR="00B342CF" w:rsidRPr="00067AD3" w14:paraId="33C5C878" w14:textId="77777777" w:rsidTr="0045516C">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A01FA3E" w14:textId="77777777" w:rsidR="00B342CF" w:rsidRPr="00067AD3" w:rsidRDefault="00B342CF" w:rsidP="0045516C">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06</w:t>
            </w:r>
          </w:p>
        </w:tc>
        <w:tc>
          <w:tcPr>
            <w:tcW w:w="2641" w:type="dxa"/>
            <w:noWrap/>
            <w:hideMark/>
          </w:tcPr>
          <w:p w14:paraId="78E9F250"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4201E671"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5DF24ECC"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B342CF" w:rsidRPr="00067AD3" w14:paraId="26C9B3D5" w14:textId="77777777" w:rsidTr="0045516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5A86DB3" w14:textId="77777777" w:rsidR="00B342CF" w:rsidRPr="00067AD3" w:rsidRDefault="00B342CF" w:rsidP="0045516C">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07</w:t>
            </w:r>
          </w:p>
        </w:tc>
        <w:tc>
          <w:tcPr>
            <w:tcW w:w="2641" w:type="dxa"/>
            <w:noWrap/>
            <w:hideMark/>
          </w:tcPr>
          <w:p w14:paraId="69853827"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36C81EFD"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36599C30"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r>
      <w:tr w:rsidR="00B342CF" w:rsidRPr="00067AD3" w14:paraId="7F94C01C" w14:textId="77777777" w:rsidTr="0045516C">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304B66A" w14:textId="77777777" w:rsidR="00B342CF" w:rsidRPr="00067AD3" w:rsidRDefault="00B342CF" w:rsidP="0045516C">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08</w:t>
            </w:r>
          </w:p>
        </w:tc>
        <w:tc>
          <w:tcPr>
            <w:tcW w:w="2641" w:type="dxa"/>
            <w:noWrap/>
            <w:hideMark/>
          </w:tcPr>
          <w:p w14:paraId="06D6D7A7"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7B1BDEA8"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7739CDB0"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r>
      <w:tr w:rsidR="00B342CF" w:rsidRPr="00067AD3" w14:paraId="18994828" w14:textId="77777777" w:rsidTr="0045516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89AF706" w14:textId="77777777" w:rsidR="00B342CF" w:rsidRPr="00067AD3" w:rsidRDefault="00B342CF" w:rsidP="0045516C">
            <w:pPr>
              <w:rPr>
                <w:rFonts w:ascii="Calibri" w:hAnsi="Calibri"/>
                <w:b w:val="0"/>
                <w:bCs w:val="0"/>
                <w:color w:val="000000"/>
                <w:sz w:val="20"/>
                <w:szCs w:val="20"/>
              </w:rPr>
            </w:pPr>
            <w:r w:rsidRPr="00067AD3">
              <w:rPr>
                <w:rFonts w:ascii="Calibri" w:hAnsi="Calibri"/>
                <w:color w:val="000000"/>
                <w:sz w:val="20"/>
                <w:szCs w:val="20"/>
              </w:rPr>
              <w:lastRenderedPageBreak/>
              <w:t>PSA_2</w:t>
            </w:r>
            <w:r>
              <w:rPr>
                <w:rFonts w:ascii="Calibri" w:hAnsi="Calibri"/>
                <w:color w:val="000000"/>
                <w:sz w:val="20"/>
                <w:szCs w:val="20"/>
              </w:rPr>
              <w:t>9</w:t>
            </w:r>
            <w:r w:rsidRPr="00067AD3">
              <w:rPr>
                <w:rFonts w:ascii="Calibri" w:hAnsi="Calibri"/>
                <w:color w:val="000000"/>
                <w:sz w:val="20"/>
                <w:szCs w:val="20"/>
              </w:rPr>
              <w:t>09</w:t>
            </w:r>
          </w:p>
        </w:tc>
        <w:tc>
          <w:tcPr>
            <w:tcW w:w="2641" w:type="dxa"/>
            <w:noWrap/>
            <w:hideMark/>
          </w:tcPr>
          <w:p w14:paraId="3C03569B"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671E3F57"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0E70CDF1"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w:t>
            </w:r>
          </w:p>
        </w:tc>
      </w:tr>
      <w:tr w:rsidR="00B342CF" w:rsidRPr="00067AD3" w14:paraId="3B6AF8B2" w14:textId="77777777" w:rsidTr="0045516C">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B71E373" w14:textId="77777777" w:rsidR="00B342CF" w:rsidRPr="00067AD3" w:rsidRDefault="00B342CF" w:rsidP="0045516C">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10</w:t>
            </w:r>
          </w:p>
        </w:tc>
        <w:tc>
          <w:tcPr>
            <w:tcW w:w="2641" w:type="dxa"/>
            <w:noWrap/>
            <w:hideMark/>
          </w:tcPr>
          <w:p w14:paraId="6B2F801A"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185250AC"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28ED8744"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r>
      <w:tr w:rsidR="00B342CF" w:rsidRPr="00067AD3" w14:paraId="11033BA8" w14:textId="77777777" w:rsidTr="0045516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11D398F6" w14:textId="77777777" w:rsidR="00B342CF" w:rsidRPr="00067AD3" w:rsidRDefault="00B342CF" w:rsidP="0045516C">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11</w:t>
            </w:r>
          </w:p>
        </w:tc>
        <w:tc>
          <w:tcPr>
            <w:tcW w:w="2641" w:type="dxa"/>
            <w:noWrap/>
            <w:hideMark/>
          </w:tcPr>
          <w:p w14:paraId="7D9FD61A"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77E5A13F"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3F67ED31"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r>
      <w:tr w:rsidR="00B342CF" w:rsidRPr="00067AD3" w14:paraId="57CC398B" w14:textId="77777777" w:rsidTr="0045516C">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414611D" w14:textId="77777777" w:rsidR="00B342CF" w:rsidRPr="00067AD3" w:rsidRDefault="00B342CF" w:rsidP="0045516C">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12</w:t>
            </w:r>
          </w:p>
        </w:tc>
        <w:tc>
          <w:tcPr>
            <w:tcW w:w="2641" w:type="dxa"/>
            <w:noWrap/>
            <w:hideMark/>
          </w:tcPr>
          <w:p w14:paraId="5CDE8181"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5F1B2840"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2FE3F8CA"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r>
      <w:tr w:rsidR="00B342CF" w:rsidRPr="00067AD3" w14:paraId="64190ADF" w14:textId="77777777" w:rsidTr="0045516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0C8735E" w14:textId="77777777" w:rsidR="00B342CF" w:rsidRPr="00067AD3" w:rsidRDefault="00B342CF" w:rsidP="0045516C">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13</w:t>
            </w:r>
          </w:p>
        </w:tc>
        <w:tc>
          <w:tcPr>
            <w:tcW w:w="2641" w:type="dxa"/>
            <w:noWrap/>
            <w:hideMark/>
          </w:tcPr>
          <w:p w14:paraId="34FED03D"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2E878E00"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215F67AD"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r>
      <w:tr w:rsidR="00B342CF" w:rsidRPr="00067AD3" w14:paraId="7FE0D367" w14:textId="77777777" w:rsidTr="0045516C">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FC3019A" w14:textId="77777777" w:rsidR="00B342CF" w:rsidRPr="00067AD3" w:rsidRDefault="00B342CF" w:rsidP="0045516C">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14</w:t>
            </w:r>
          </w:p>
        </w:tc>
        <w:tc>
          <w:tcPr>
            <w:tcW w:w="2641" w:type="dxa"/>
            <w:noWrap/>
            <w:hideMark/>
          </w:tcPr>
          <w:p w14:paraId="67213CB2"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01226B02"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206FE63F"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w:t>
            </w:r>
          </w:p>
        </w:tc>
      </w:tr>
      <w:tr w:rsidR="00B342CF" w:rsidRPr="00067AD3" w14:paraId="0069880E" w14:textId="77777777" w:rsidTr="0045516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F1B1DEC" w14:textId="77777777" w:rsidR="00B342CF" w:rsidRPr="00067AD3" w:rsidRDefault="00B342CF" w:rsidP="0045516C">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16</w:t>
            </w:r>
          </w:p>
        </w:tc>
        <w:tc>
          <w:tcPr>
            <w:tcW w:w="2641" w:type="dxa"/>
            <w:noWrap/>
            <w:hideMark/>
          </w:tcPr>
          <w:p w14:paraId="7E57E6EF"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w:t>
            </w:r>
          </w:p>
        </w:tc>
        <w:tc>
          <w:tcPr>
            <w:tcW w:w="1524" w:type="dxa"/>
          </w:tcPr>
          <w:p w14:paraId="0D4356F0"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w:t>
            </w:r>
          </w:p>
        </w:tc>
        <w:tc>
          <w:tcPr>
            <w:tcW w:w="3969" w:type="dxa"/>
            <w:noWrap/>
            <w:hideMark/>
          </w:tcPr>
          <w:p w14:paraId="6B6AEF41"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B342CF" w:rsidRPr="00067AD3" w14:paraId="6FD3082F" w14:textId="77777777" w:rsidTr="0045516C">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B9522E0" w14:textId="77777777" w:rsidR="00B342CF" w:rsidRPr="00067AD3" w:rsidRDefault="00B342CF" w:rsidP="0045516C">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17</w:t>
            </w:r>
          </w:p>
        </w:tc>
        <w:tc>
          <w:tcPr>
            <w:tcW w:w="2641" w:type="dxa"/>
            <w:noWrap/>
          </w:tcPr>
          <w:p w14:paraId="5367E881"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w:t>
            </w:r>
          </w:p>
        </w:tc>
        <w:tc>
          <w:tcPr>
            <w:tcW w:w="1524" w:type="dxa"/>
          </w:tcPr>
          <w:p w14:paraId="544F9220"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w:t>
            </w:r>
          </w:p>
        </w:tc>
        <w:tc>
          <w:tcPr>
            <w:tcW w:w="3969" w:type="dxa"/>
            <w:noWrap/>
            <w:hideMark/>
          </w:tcPr>
          <w:p w14:paraId="0BA5B9BC"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B342CF" w:rsidRPr="00067AD3" w14:paraId="4F1E102C" w14:textId="77777777" w:rsidTr="0045516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DEDD755" w14:textId="77777777" w:rsidR="00B342CF" w:rsidRPr="00067AD3" w:rsidRDefault="00B342CF" w:rsidP="0045516C">
            <w:pPr>
              <w:rPr>
                <w:rFonts w:ascii="Calibri" w:hAnsi="Calibri"/>
                <w:b w:val="0"/>
                <w:bCs w:val="0"/>
                <w:color w:val="000000"/>
                <w:sz w:val="20"/>
                <w:szCs w:val="20"/>
              </w:rPr>
            </w:pPr>
            <w:r w:rsidRPr="00067AD3">
              <w:rPr>
                <w:rFonts w:ascii="Calibri" w:hAnsi="Calibri"/>
                <w:color w:val="000000"/>
                <w:sz w:val="20"/>
                <w:szCs w:val="20"/>
              </w:rPr>
              <w:t>PSA_2</w:t>
            </w:r>
            <w:r>
              <w:rPr>
                <w:rFonts w:ascii="Calibri" w:hAnsi="Calibri"/>
                <w:color w:val="000000"/>
                <w:sz w:val="20"/>
                <w:szCs w:val="20"/>
              </w:rPr>
              <w:t>9</w:t>
            </w:r>
            <w:r w:rsidRPr="00067AD3">
              <w:rPr>
                <w:rFonts w:ascii="Calibri" w:hAnsi="Calibri"/>
                <w:color w:val="000000"/>
                <w:sz w:val="20"/>
                <w:szCs w:val="20"/>
              </w:rPr>
              <w:t>18</w:t>
            </w:r>
          </w:p>
        </w:tc>
        <w:tc>
          <w:tcPr>
            <w:tcW w:w="2641" w:type="dxa"/>
            <w:noWrap/>
          </w:tcPr>
          <w:p w14:paraId="786A8CDA"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1524" w:type="dxa"/>
          </w:tcPr>
          <w:p w14:paraId="2AAA7125"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c>
          <w:tcPr>
            <w:tcW w:w="3969" w:type="dxa"/>
            <w:noWrap/>
            <w:hideMark/>
          </w:tcPr>
          <w:p w14:paraId="67C36C49"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67AD3">
              <w:rPr>
                <w:rFonts w:ascii="Calibri" w:hAnsi="Calibri"/>
                <w:color w:val="000000"/>
                <w:sz w:val="20"/>
                <w:szCs w:val="20"/>
              </w:rPr>
              <w:t>1</w:t>
            </w:r>
          </w:p>
        </w:tc>
      </w:tr>
      <w:tr w:rsidR="00B342CF" w:rsidRPr="00067AD3" w14:paraId="63AFA4EB" w14:textId="77777777" w:rsidTr="0045516C">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F5F5827" w14:textId="77777777" w:rsidR="00B342CF" w:rsidRPr="00067AD3" w:rsidRDefault="00B342CF" w:rsidP="0045516C">
            <w:pPr>
              <w:rPr>
                <w:rFonts w:ascii="Calibri" w:hAnsi="Calibri"/>
                <w:color w:val="000000"/>
                <w:sz w:val="20"/>
              </w:rPr>
            </w:pPr>
            <w:r w:rsidRPr="00067AD3">
              <w:rPr>
                <w:rFonts w:ascii="Calibri" w:hAnsi="Calibri"/>
                <w:color w:val="000000"/>
                <w:sz w:val="20"/>
              </w:rPr>
              <w:t>PSA_2</w:t>
            </w:r>
            <w:r>
              <w:rPr>
                <w:rFonts w:ascii="Calibri" w:hAnsi="Calibri"/>
                <w:color w:val="000000"/>
                <w:sz w:val="20"/>
              </w:rPr>
              <w:t>9</w:t>
            </w:r>
            <w:r w:rsidRPr="00067AD3">
              <w:rPr>
                <w:rFonts w:ascii="Calibri" w:hAnsi="Calibri"/>
                <w:color w:val="000000"/>
                <w:sz w:val="20"/>
              </w:rPr>
              <w:t>21</w:t>
            </w:r>
          </w:p>
        </w:tc>
        <w:tc>
          <w:tcPr>
            <w:tcW w:w="2641" w:type="dxa"/>
            <w:noWrap/>
            <w:hideMark/>
          </w:tcPr>
          <w:p w14:paraId="17C5A6CA"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bCs/>
                <w:color w:val="000000"/>
                <w:sz w:val="20"/>
                <w:szCs w:val="20"/>
              </w:rPr>
            </w:pPr>
            <w:r w:rsidRPr="00067AD3">
              <w:rPr>
                <w:rFonts w:ascii="Calibri" w:hAnsi="Calibri"/>
                <w:bCs/>
                <w:color w:val="000000"/>
                <w:sz w:val="20"/>
                <w:szCs w:val="20"/>
              </w:rPr>
              <w:t>-</w:t>
            </w:r>
          </w:p>
        </w:tc>
        <w:tc>
          <w:tcPr>
            <w:tcW w:w="1524" w:type="dxa"/>
          </w:tcPr>
          <w:p w14:paraId="149C45F6"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bCs/>
                <w:color w:val="000000"/>
                <w:sz w:val="20"/>
                <w:szCs w:val="20"/>
              </w:rPr>
            </w:pPr>
            <w:r w:rsidRPr="00067AD3">
              <w:rPr>
                <w:rFonts w:ascii="Calibri" w:hAnsi="Calibri"/>
                <w:bCs/>
                <w:color w:val="000000"/>
                <w:sz w:val="20"/>
                <w:szCs w:val="20"/>
              </w:rPr>
              <w:t>-</w:t>
            </w:r>
          </w:p>
        </w:tc>
        <w:tc>
          <w:tcPr>
            <w:tcW w:w="3969" w:type="dxa"/>
            <w:noWrap/>
          </w:tcPr>
          <w:p w14:paraId="4A34B925"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bCs/>
                <w:color w:val="000000"/>
                <w:sz w:val="20"/>
                <w:szCs w:val="20"/>
              </w:rPr>
            </w:pPr>
            <w:r w:rsidRPr="00067AD3">
              <w:rPr>
                <w:rFonts w:ascii="Calibri" w:hAnsi="Calibri"/>
                <w:color w:val="000000"/>
                <w:sz w:val="20"/>
                <w:szCs w:val="20"/>
              </w:rPr>
              <w:t>1</w:t>
            </w:r>
          </w:p>
        </w:tc>
      </w:tr>
      <w:tr w:rsidR="00B342CF" w:rsidRPr="00067AD3" w14:paraId="69E9861D" w14:textId="77777777" w:rsidTr="0045516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6456BB76" w14:textId="77777777" w:rsidR="00B342CF" w:rsidRPr="00067AD3" w:rsidRDefault="00B342CF" w:rsidP="0045516C">
            <w:pPr>
              <w:rPr>
                <w:rFonts w:ascii="Calibri" w:hAnsi="Calibri"/>
                <w:color w:val="000000"/>
                <w:sz w:val="20"/>
              </w:rPr>
            </w:pPr>
            <w:r w:rsidRPr="00067AD3">
              <w:rPr>
                <w:rFonts w:ascii="Calibri" w:hAnsi="Calibri"/>
                <w:color w:val="000000"/>
                <w:sz w:val="20"/>
              </w:rPr>
              <w:t>PSA_2</w:t>
            </w:r>
            <w:r>
              <w:rPr>
                <w:rFonts w:ascii="Calibri" w:hAnsi="Calibri"/>
                <w:color w:val="000000"/>
                <w:sz w:val="20"/>
              </w:rPr>
              <w:t>9</w:t>
            </w:r>
            <w:r w:rsidRPr="00067AD3">
              <w:rPr>
                <w:rFonts w:ascii="Calibri" w:hAnsi="Calibri"/>
                <w:color w:val="000000"/>
                <w:sz w:val="20"/>
              </w:rPr>
              <w:t>22</w:t>
            </w:r>
          </w:p>
        </w:tc>
        <w:tc>
          <w:tcPr>
            <w:tcW w:w="2641" w:type="dxa"/>
            <w:noWrap/>
          </w:tcPr>
          <w:p w14:paraId="6E6293E0"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20"/>
                <w:szCs w:val="20"/>
              </w:rPr>
            </w:pPr>
            <w:r w:rsidRPr="00067AD3">
              <w:rPr>
                <w:rFonts w:ascii="Calibri" w:hAnsi="Calibri"/>
                <w:bCs/>
                <w:color w:val="000000"/>
                <w:sz w:val="20"/>
                <w:szCs w:val="20"/>
              </w:rPr>
              <w:t>-</w:t>
            </w:r>
          </w:p>
        </w:tc>
        <w:tc>
          <w:tcPr>
            <w:tcW w:w="1524" w:type="dxa"/>
          </w:tcPr>
          <w:p w14:paraId="56CFFBCC"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20"/>
                <w:szCs w:val="20"/>
              </w:rPr>
            </w:pPr>
            <w:r w:rsidRPr="00067AD3">
              <w:rPr>
                <w:rFonts w:ascii="Calibri" w:hAnsi="Calibri"/>
                <w:bCs/>
                <w:color w:val="000000"/>
                <w:sz w:val="20"/>
                <w:szCs w:val="20"/>
              </w:rPr>
              <w:t>-</w:t>
            </w:r>
          </w:p>
        </w:tc>
        <w:tc>
          <w:tcPr>
            <w:tcW w:w="3969" w:type="dxa"/>
            <w:noWrap/>
          </w:tcPr>
          <w:p w14:paraId="03FBB208"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20"/>
                <w:szCs w:val="20"/>
              </w:rPr>
            </w:pPr>
            <w:r w:rsidRPr="00067AD3">
              <w:rPr>
                <w:rFonts w:ascii="Calibri" w:hAnsi="Calibri"/>
                <w:color w:val="000000"/>
                <w:sz w:val="20"/>
                <w:szCs w:val="20"/>
              </w:rPr>
              <w:t>1</w:t>
            </w:r>
          </w:p>
        </w:tc>
      </w:tr>
      <w:tr w:rsidR="00B342CF" w:rsidRPr="00067AD3" w14:paraId="3680C98D" w14:textId="77777777" w:rsidTr="0045516C">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3ECB02FE" w14:textId="77777777" w:rsidR="00B342CF" w:rsidRPr="00067AD3" w:rsidRDefault="00B342CF" w:rsidP="0045516C">
            <w:pPr>
              <w:rPr>
                <w:rFonts w:ascii="Calibri" w:hAnsi="Calibri"/>
                <w:color w:val="000000"/>
              </w:rPr>
            </w:pPr>
            <w:r w:rsidRPr="00067AD3">
              <w:rPr>
                <w:rFonts w:ascii="Calibri" w:hAnsi="Calibri"/>
                <w:color w:val="000000"/>
                <w:sz w:val="20"/>
              </w:rPr>
              <w:t>PSA_2</w:t>
            </w:r>
            <w:r>
              <w:rPr>
                <w:rFonts w:ascii="Calibri" w:hAnsi="Calibri"/>
                <w:color w:val="000000"/>
                <w:sz w:val="20"/>
              </w:rPr>
              <w:t>9</w:t>
            </w:r>
            <w:r w:rsidRPr="00067AD3">
              <w:rPr>
                <w:rFonts w:ascii="Calibri" w:hAnsi="Calibri"/>
                <w:color w:val="000000"/>
                <w:sz w:val="20"/>
              </w:rPr>
              <w:t>23</w:t>
            </w:r>
          </w:p>
        </w:tc>
        <w:tc>
          <w:tcPr>
            <w:tcW w:w="2641" w:type="dxa"/>
            <w:noWrap/>
          </w:tcPr>
          <w:p w14:paraId="0D3E98CD"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1524" w:type="dxa"/>
          </w:tcPr>
          <w:p w14:paraId="3578B1BC"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3969" w:type="dxa"/>
            <w:noWrap/>
          </w:tcPr>
          <w:p w14:paraId="72475B27"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color w:val="000000"/>
                <w:sz w:val="20"/>
                <w:szCs w:val="20"/>
              </w:rPr>
              <w:t>1</w:t>
            </w:r>
          </w:p>
        </w:tc>
      </w:tr>
      <w:tr w:rsidR="00B342CF" w:rsidRPr="00067AD3" w14:paraId="55D2BE8F" w14:textId="77777777" w:rsidTr="0045516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05C0ECBC" w14:textId="77777777" w:rsidR="00B342CF" w:rsidRPr="00067AD3" w:rsidRDefault="00B342CF" w:rsidP="0045516C">
            <w:pPr>
              <w:rPr>
                <w:rFonts w:ascii="Calibri" w:hAnsi="Calibri"/>
                <w:color w:val="000000"/>
              </w:rPr>
            </w:pPr>
            <w:r w:rsidRPr="00067AD3">
              <w:rPr>
                <w:rFonts w:ascii="Calibri" w:hAnsi="Calibri"/>
                <w:color w:val="000000"/>
                <w:sz w:val="20"/>
              </w:rPr>
              <w:t>PSA_2</w:t>
            </w:r>
            <w:r>
              <w:rPr>
                <w:rFonts w:ascii="Calibri" w:hAnsi="Calibri"/>
                <w:color w:val="000000"/>
                <w:sz w:val="20"/>
              </w:rPr>
              <w:t>9</w:t>
            </w:r>
            <w:r w:rsidRPr="00067AD3">
              <w:rPr>
                <w:rFonts w:ascii="Calibri" w:hAnsi="Calibri"/>
                <w:color w:val="000000"/>
                <w:sz w:val="20"/>
              </w:rPr>
              <w:t>24</w:t>
            </w:r>
          </w:p>
        </w:tc>
        <w:tc>
          <w:tcPr>
            <w:tcW w:w="2641" w:type="dxa"/>
            <w:noWrap/>
          </w:tcPr>
          <w:p w14:paraId="554698D9"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1524" w:type="dxa"/>
          </w:tcPr>
          <w:p w14:paraId="1062B1A6"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3969" w:type="dxa"/>
            <w:noWrap/>
          </w:tcPr>
          <w:p w14:paraId="3545E79A"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color w:val="000000"/>
                <w:sz w:val="20"/>
                <w:szCs w:val="20"/>
              </w:rPr>
              <w:t>1</w:t>
            </w:r>
          </w:p>
        </w:tc>
      </w:tr>
      <w:tr w:rsidR="00B342CF" w:rsidRPr="00067AD3" w14:paraId="0E90C9D6" w14:textId="77777777" w:rsidTr="0045516C">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10E555F5" w14:textId="77777777" w:rsidR="00B342CF" w:rsidRPr="00067AD3" w:rsidRDefault="00B342CF" w:rsidP="0045516C">
            <w:pPr>
              <w:rPr>
                <w:rFonts w:ascii="Calibri" w:hAnsi="Calibri"/>
                <w:color w:val="000000"/>
              </w:rPr>
            </w:pPr>
            <w:r w:rsidRPr="00067AD3">
              <w:rPr>
                <w:rFonts w:ascii="Calibri" w:hAnsi="Calibri"/>
                <w:color w:val="000000"/>
                <w:sz w:val="20"/>
              </w:rPr>
              <w:t>PSA_2</w:t>
            </w:r>
            <w:r>
              <w:rPr>
                <w:rFonts w:ascii="Calibri" w:hAnsi="Calibri"/>
                <w:color w:val="000000"/>
                <w:sz w:val="20"/>
              </w:rPr>
              <w:t>9</w:t>
            </w:r>
            <w:r w:rsidRPr="00067AD3">
              <w:rPr>
                <w:rFonts w:ascii="Calibri" w:hAnsi="Calibri"/>
                <w:color w:val="000000"/>
                <w:sz w:val="20"/>
              </w:rPr>
              <w:t>25</w:t>
            </w:r>
          </w:p>
        </w:tc>
        <w:tc>
          <w:tcPr>
            <w:tcW w:w="2641" w:type="dxa"/>
            <w:noWrap/>
          </w:tcPr>
          <w:p w14:paraId="491F61F5"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1524" w:type="dxa"/>
          </w:tcPr>
          <w:p w14:paraId="53FDD88F"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3969" w:type="dxa"/>
            <w:noWrap/>
          </w:tcPr>
          <w:p w14:paraId="4C69B6A6"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color w:val="000000"/>
                <w:sz w:val="20"/>
                <w:szCs w:val="20"/>
              </w:rPr>
              <w:t>1</w:t>
            </w:r>
          </w:p>
        </w:tc>
      </w:tr>
      <w:tr w:rsidR="00B342CF" w:rsidRPr="00067AD3" w14:paraId="020C3001" w14:textId="77777777" w:rsidTr="0045516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639BCDD0" w14:textId="77777777" w:rsidR="00B342CF" w:rsidRPr="00067AD3" w:rsidRDefault="00B342CF" w:rsidP="0045516C">
            <w:pPr>
              <w:rPr>
                <w:rFonts w:ascii="Calibri" w:hAnsi="Calibri"/>
                <w:color w:val="000000"/>
              </w:rPr>
            </w:pPr>
            <w:r w:rsidRPr="00067AD3">
              <w:rPr>
                <w:rFonts w:ascii="Calibri" w:hAnsi="Calibri"/>
                <w:color w:val="000000"/>
                <w:sz w:val="20"/>
              </w:rPr>
              <w:t>PSA_2</w:t>
            </w:r>
            <w:r>
              <w:rPr>
                <w:rFonts w:ascii="Calibri" w:hAnsi="Calibri"/>
                <w:color w:val="000000"/>
                <w:sz w:val="20"/>
              </w:rPr>
              <w:t>9</w:t>
            </w:r>
            <w:r w:rsidRPr="00067AD3">
              <w:rPr>
                <w:rFonts w:ascii="Calibri" w:hAnsi="Calibri"/>
                <w:color w:val="000000"/>
                <w:sz w:val="20"/>
              </w:rPr>
              <w:t>26</w:t>
            </w:r>
          </w:p>
        </w:tc>
        <w:tc>
          <w:tcPr>
            <w:tcW w:w="2641" w:type="dxa"/>
            <w:noWrap/>
          </w:tcPr>
          <w:p w14:paraId="6B3391CE"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1524" w:type="dxa"/>
          </w:tcPr>
          <w:p w14:paraId="346D8598"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3969" w:type="dxa"/>
            <w:noWrap/>
          </w:tcPr>
          <w:p w14:paraId="68AAF880"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color w:val="000000"/>
                <w:sz w:val="20"/>
                <w:szCs w:val="20"/>
              </w:rPr>
              <w:t>1</w:t>
            </w:r>
          </w:p>
        </w:tc>
      </w:tr>
      <w:tr w:rsidR="00B342CF" w:rsidRPr="00067AD3" w14:paraId="1665656E" w14:textId="77777777" w:rsidTr="0045516C">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289A4040" w14:textId="77777777" w:rsidR="00B342CF" w:rsidRPr="00067AD3" w:rsidRDefault="00B342CF" w:rsidP="0045516C">
            <w:pPr>
              <w:rPr>
                <w:rFonts w:ascii="Calibri" w:hAnsi="Calibri"/>
                <w:color w:val="000000"/>
              </w:rPr>
            </w:pPr>
            <w:r w:rsidRPr="00067AD3">
              <w:rPr>
                <w:rFonts w:ascii="Calibri" w:hAnsi="Calibri"/>
                <w:color w:val="000000"/>
                <w:sz w:val="20"/>
              </w:rPr>
              <w:t>PSA_2</w:t>
            </w:r>
            <w:r>
              <w:rPr>
                <w:rFonts w:ascii="Calibri" w:hAnsi="Calibri"/>
                <w:color w:val="000000"/>
                <w:sz w:val="20"/>
              </w:rPr>
              <w:t>9</w:t>
            </w:r>
            <w:r w:rsidRPr="00067AD3">
              <w:rPr>
                <w:rFonts w:ascii="Calibri" w:hAnsi="Calibri"/>
                <w:color w:val="000000"/>
                <w:sz w:val="20"/>
              </w:rPr>
              <w:t>27</w:t>
            </w:r>
          </w:p>
        </w:tc>
        <w:tc>
          <w:tcPr>
            <w:tcW w:w="2641" w:type="dxa"/>
            <w:noWrap/>
          </w:tcPr>
          <w:p w14:paraId="409F9F55"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1524" w:type="dxa"/>
          </w:tcPr>
          <w:p w14:paraId="46B066AE"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3969" w:type="dxa"/>
            <w:noWrap/>
          </w:tcPr>
          <w:p w14:paraId="78600324"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color w:val="000000"/>
                <w:sz w:val="20"/>
                <w:szCs w:val="20"/>
              </w:rPr>
              <w:t>1</w:t>
            </w:r>
          </w:p>
        </w:tc>
      </w:tr>
      <w:tr w:rsidR="00B342CF" w:rsidRPr="00067AD3" w14:paraId="2CF0DBF0" w14:textId="77777777" w:rsidTr="0045516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4AF0EF6C" w14:textId="77777777" w:rsidR="00B342CF" w:rsidRPr="00067AD3" w:rsidRDefault="00B342CF" w:rsidP="0045516C">
            <w:pPr>
              <w:rPr>
                <w:rFonts w:ascii="Calibri" w:hAnsi="Calibri"/>
                <w:color w:val="000000"/>
              </w:rPr>
            </w:pPr>
            <w:r w:rsidRPr="00067AD3">
              <w:rPr>
                <w:rFonts w:ascii="Calibri" w:hAnsi="Calibri"/>
                <w:color w:val="000000"/>
                <w:sz w:val="20"/>
              </w:rPr>
              <w:t>PSA_2</w:t>
            </w:r>
            <w:r>
              <w:rPr>
                <w:rFonts w:ascii="Calibri" w:hAnsi="Calibri"/>
                <w:color w:val="000000"/>
                <w:sz w:val="20"/>
              </w:rPr>
              <w:t>9</w:t>
            </w:r>
            <w:r w:rsidRPr="00067AD3">
              <w:rPr>
                <w:rFonts w:ascii="Calibri" w:hAnsi="Calibri"/>
                <w:color w:val="000000"/>
                <w:sz w:val="20"/>
              </w:rPr>
              <w:t>28</w:t>
            </w:r>
          </w:p>
        </w:tc>
        <w:tc>
          <w:tcPr>
            <w:tcW w:w="2641" w:type="dxa"/>
            <w:noWrap/>
          </w:tcPr>
          <w:p w14:paraId="181DE07F"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1524" w:type="dxa"/>
          </w:tcPr>
          <w:p w14:paraId="4D3A2EF2"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w:t>
            </w:r>
          </w:p>
        </w:tc>
        <w:tc>
          <w:tcPr>
            <w:tcW w:w="3969" w:type="dxa"/>
            <w:noWrap/>
          </w:tcPr>
          <w:p w14:paraId="4C27C657" w14:textId="77777777" w:rsidR="00B342CF" w:rsidRPr="00067AD3" w:rsidRDefault="00B342CF"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67AD3">
              <w:rPr>
                <w:rFonts w:ascii="Calibri" w:hAnsi="Calibri"/>
                <w:color w:val="000000"/>
                <w:sz w:val="20"/>
                <w:szCs w:val="20"/>
              </w:rPr>
              <w:t>1</w:t>
            </w:r>
          </w:p>
        </w:tc>
      </w:tr>
      <w:tr w:rsidR="00B342CF" w:rsidRPr="00067AD3" w14:paraId="37862A72" w14:textId="77777777" w:rsidTr="0045516C">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2F3241FB" w14:textId="77777777" w:rsidR="00B342CF" w:rsidRPr="00067AD3" w:rsidRDefault="00B342CF" w:rsidP="0045516C">
            <w:pPr>
              <w:rPr>
                <w:rFonts w:ascii="Calibri" w:hAnsi="Calibri"/>
                <w:color w:val="000000"/>
              </w:rPr>
            </w:pPr>
            <w:r w:rsidRPr="00067AD3">
              <w:rPr>
                <w:rFonts w:ascii="Calibri" w:hAnsi="Calibri"/>
                <w:color w:val="000000"/>
              </w:rPr>
              <w:t>Total (change from last year)</w:t>
            </w:r>
          </w:p>
        </w:tc>
        <w:tc>
          <w:tcPr>
            <w:tcW w:w="2641" w:type="dxa"/>
            <w:noWrap/>
          </w:tcPr>
          <w:p w14:paraId="361A1213"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1</w:t>
            </w:r>
            <w:r>
              <w:rPr>
                <w:rFonts w:ascii="Calibri" w:hAnsi="Calibri"/>
                <w:b/>
                <w:bCs/>
                <w:color w:val="000000"/>
                <w:sz w:val="20"/>
                <w:szCs w:val="20"/>
              </w:rPr>
              <w:t>7</w:t>
            </w:r>
            <w:r w:rsidRPr="00067AD3">
              <w:rPr>
                <w:rFonts w:ascii="Calibri" w:hAnsi="Calibri"/>
                <w:b/>
                <w:bCs/>
                <w:color w:val="000000"/>
                <w:sz w:val="20"/>
                <w:szCs w:val="20"/>
              </w:rPr>
              <w:t xml:space="preserve"> </w:t>
            </w:r>
            <w:r w:rsidRPr="001406E9">
              <w:rPr>
                <w:rFonts w:ascii="Calibri" w:hAnsi="Calibri"/>
                <w:b/>
                <w:bCs/>
                <w:color w:val="FF0000"/>
                <w:sz w:val="20"/>
                <w:szCs w:val="20"/>
              </w:rPr>
              <w:t>(-1</w:t>
            </w:r>
            <w:r>
              <w:rPr>
                <w:rFonts w:ascii="Calibri" w:hAnsi="Calibri"/>
                <w:b/>
                <w:bCs/>
                <w:color w:val="FF0000"/>
                <w:sz w:val="20"/>
                <w:szCs w:val="20"/>
              </w:rPr>
              <w:t>)</w:t>
            </w:r>
          </w:p>
        </w:tc>
        <w:tc>
          <w:tcPr>
            <w:tcW w:w="1524" w:type="dxa"/>
          </w:tcPr>
          <w:p w14:paraId="21343F37" w14:textId="77777777" w:rsidR="00B342CF" w:rsidRPr="00067AD3" w:rsidRDefault="00B342CF"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067AD3">
              <w:rPr>
                <w:rFonts w:ascii="Calibri" w:hAnsi="Calibri"/>
                <w:b/>
                <w:bCs/>
                <w:color w:val="000000"/>
                <w:sz w:val="20"/>
                <w:szCs w:val="20"/>
              </w:rPr>
              <w:t>1</w:t>
            </w:r>
            <w:r>
              <w:rPr>
                <w:rFonts w:ascii="Calibri" w:hAnsi="Calibri"/>
                <w:b/>
                <w:bCs/>
                <w:color w:val="000000"/>
                <w:sz w:val="20"/>
                <w:szCs w:val="20"/>
              </w:rPr>
              <w:t>7</w:t>
            </w:r>
            <w:r w:rsidRPr="00067AD3">
              <w:rPr>
                <w:rFonts w:ascii="Calibri" w:hAnsi="Calibri"/>
                <w:b/>
                <w:bCs/>
                <w:color w:val="000000"/>
                <w:sz w:val="20"/>
                <w:szCs w:val="20"/>
              </w:rPr>
              <w:t xml:space="preserve"> </w:t>
            </w:r>
            <w:r w:rsidRPr="001406E9">
              <w:rPr>
                <w:rFonts w:ascii="Calibri" w:hAnsi="Calibri"/>
                <w:b/>
                <w:bCs/>
                <w:color w:val="FF0000"/>
                <w:sz w:val="20"/>
                <w:szCs w:val="20"/>
              </w:rPr>
              <w:t>(-1)</w:t>
            </w:r>
          </w:p>
        </w:tc>
        <w:tc>
          <w:tcPr>
            <w:tcW w:w="3969" w:type="dxa"/>
            <w:noWrap/>
          </w:tcPr>
          <w:p w14:paraId="6C69F26D" w14:textId="4C7F72C5" w:rsidR="00B342CF" w:rsidRPr="008F75CE" w:rsidRDefault="00B342CF" w:rsidP="008F75CE">
            <w:pPr>
              <w:pStyle w:val="ListParagraph"/>
              <w:numPr>
                <w:ilvl w:val="0"/>
                <w:numId w:val="4"/>
              </w:num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0"/>
                <w:szCs w:val="20"/>
              </w:rPr>
            </w:pPr>
            <w:r w:rsidRPr="008F75CE">
              <w:rPr>
                <w:rFonts w:ascii="Calibri" w:hAnsi="Calibri"/>
                <w:b/>
                <w:bCs/>
                <w:color w:val="000000"/>
                <w:sz w:val="20"/>
                <w:szCs w:val="20"/>
              </w:rPr>
              <w:t xml:space="preserve"> </w:t>
            </w:r>
            <w:r w:rsidRPr="008F75CE">
              <w:rPr>
                <w:rFonts w:ascii="Calibri" w:hAnsi="Calibri"/>
                <w:b/>
                <w:bCs/>
                <w:color w:val="FF0000"/>
                <w:sz w:val="20"/>
                <w:szCs w:val="20"/>
              </w:rPr>
              <w:t>(-4)</w:t>
            </w:r>
          </w:p>
        </w:tc>
      </w:tr>
    </w:tbl>
    <w:p w14:paraId="31173227" w14:textId="77777777" w:rsidR="00B342CF" w:rsidRDefault="00B342CF" w:rsidP="00B342CF"/>
    <w:p w14:paraId="3294CD9A" w14:textId="07B31AD1" w:rsidR="00C661F3" w:rsidRDefault="00C661F3" w:rsidP="009C6AA7">
      <w:pPr>
        <w:ind w:left="0" w:firstLine="0"/>
      </w:pPr>
    </w:p>
    <w:p w14:paraId="7D188410" w14:textId="77777777" w:rsidR="009C6AA7" w:rsidRPr="00067AD3" w:rsidRDefault="009C6AA7" w:rsidP="009C6AA7">
      <w:pPr>
        <w:ind w:left="0" w:firstLine="0"/>
      </w:pPr>
    </w:p>
    <w:p w14:paraId="30332C99" w14:textId="2A47282A" w:rsidR="00B342CF" w:rsidRPr="009A20BA" w:rsidRDefault="009A20BA" w:rsidP="009A20BA">
      <w:pPr>
        <w:ind w:left="0" w:firstLine="0"/>
        <w:rPr>
          <w:highlight w:val="yellow"/>
        </w:rPr>
      </w:pPr>
      <w:r>
        <w:t xml:space="preserve">      </w:t>
      </w:r>
      <w:r w:rsidR="008F75CE" w:rsidRPr="008F75CE">
        <w:rPr>
          <w:rFonts w:asciiTheme="minorHAnsi" w:hAnsiTheme="minorHAnsi" w:cstheme="minorHAnsi"/>
          <w:b/>
          <w:sz w:val="22"/>
          <w:szCs w:val="22"/>
        </w:rPr>
        <w:t xml:space="preserve">6.2 </w:t>
      </w:r>
      <w:r w:rsidR="00B342CF" w:rsidRPr="008F75CE">
        <w:rPr>
          <w:rFonts w:asciiTheme="minorHAnsi" w:hAnsiTheme="minorHAnsi" w:cstheme="minorHAnsi"/>
          <w:b/>
          <w:sz w:val="22"/>
          <w:szCs w:val="22"/>
        </w:rPr>
        <w:t>2022-2023, Year 29 Operations</w:t>
      </w:r>
    </w:p>
    <w:p w14:paraId="3642BC4E" w14:textId="77777777" w:rsidR="00B342CF" w:rsidRPr="008F75CE" w:rsidRDefault="00B342CF" w:rsidP="009C6AA7">
      <w:pPr>
        <w:ind w:left="-284" w:firstLine="0"/>
        <w:jc w:val="both"/>
        <w:rPr>
          <w:rFonts w:asciiTheme="minorHAnsi" w:hAnsiTheme="minorHAnsi" w:cstheme="minorHAnsi"/>
          <w:sz w:val="22"/>
          <w:szCs w:val="22"/>
        </w:rPr>
      </w:pPr>
      <w:r w:rsidRPr="008F75CE">
        <w:rPr>
          <w:rFonts w:asciiTheme="minorHAnsi" w:hAnsiTheme="minorHAnsi" w:cstheme="minorHAnsi"/>
          <w:sz w:val="22"/>
          <w:szCs w:val="22"/>
        </w:rPr>
        <w:t>All circulations of PS exercises will be distributed in line with the 2022-2023 timetable (available below). Returns and results are summarised in the table below.</w:t>
      </w:r>
    </w:p>
    <w:tbl>
      <w:tblPr>
        <w:tblStyle w:val="MediumShading1-Accent4"/>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4536"/>
        <w:gridCol w:w="3924"/>
      </w:tblGrid>
      <w:tr w:rsidR="00B342CF" w:rsidRPr="00B73695" w14:paraId="174661D1" w14:textId="77777777" w:rsidTr="0045516C">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left w:val="none" w:sz="0" w:space="0" w:color="auto"/>
              <w:bottom w:val="none" w:sz="0" w:space="0" w:color="auto"/>
              <w:right w:val="none" w:sz="0" w:space="0" w:color="auto"/>
            </w:tcBorders>
            <w:shd w:val="clear" w:color="auto" w:fill="4472C4" w:themeFill="accent1"/>
            <w:hideMark/>
          </w:tcPr>
          <w:p w14:paraId="393EC431" w14:textId="77777777" w:rsidR="00B342CF" w:rsidRPr="00B73695" w:rsidRDefault="00B342CF" w:rsidP="0045516C">
            <w:pPr>
              <w:rPr>
                <w:rFonts w:ascii="Calibri" w:hAnsi="Calibri"/>
                <w:color w:val="FFFFFF"/>
              </w:rPr>
            </w:pPr>
            <w:r w:rsidRPr="00B73695">
              <w:rPr>
                <w:rFonts w:ascii="Calibri" w:hAnsi="Calibri"/>
                <w:color w:val="FFFFFF"/>
              </w:rPr>
              <w:t>Exercise</w:t>
            </w:r>
          </w:p>
        </w:tc>
        <w:tc>
          <w:tcPr>
            <w:tcW w:w="4536" w:type="dxa"/>
            <w:tcBorders>
              <w:top w:val="none" w:sz="0" w:space="0" w:color="auto"/>
              <w:left w:val="none" w:sz="0" w:space="0" w:color="auto"/>
              <w:bottom w:val="single" w:sz="4" w:space="0" w:color="auto"/>
              <w:right w:val="none" w:sz="0" w:space="0" w:color="auto"/>
            </w:tcBorders>
            <w:shd w:val="clear" w:color="auto" w:fill="4472C4" w:themeFill="accent1"/>
            <w:hideMark/>
          </w:tcPr>
          <w:p w14:paraId="37F96D0F" w14:textId="77777777" w:rsidR="00B342CF" w:rsidRPr="00B73695" w:rsidRDefault="00B342CF" w:rsidP="0045516C">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B73695">
              <w:rPr>
                <w:rFonts w:ascii="Calibri" w:hAnsi="Calibri"/>
                <w:color w:val="FFFFFF"/>
              </w:rPr>
              <w:t>Status</w:t>
            </w:r>
          </w:p>
        </w:tc>
        <w:tc>
          <w:tcPr>
            <w:tcW w:w="4060" w:type="dxa"/>
            <w:tcBorders>
              <w:top w:val="none" w:sz="0" w:space="0" w:color="auto"/>
              <w:left w:val="none" w:sz="0" w:space="0" w:color="auto"/>
              <w:bottom w:val="single" w:sz="4" w:space="0" w:color="auto"/>
              <w:right w:val="none" w:sz="0" w:space="0" w:color="auto"/>
            </w:tcBorders>
            <w:shd w:val="clear" w:color="auto" w:fill="4472C4" w:themeFill="accent1"/>
            <w:hideMark/>
          </w:tcPr>
          <w:p w14:paraId="76D9A972" w14:textId="77777777" w:rsidR="00B342CF" w:rsidRPr="00B73695" w:rsidRDefault="00B342CF" w:rsidP="0045516C">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B73695">
              <w:rPr>
                <w:rFonts w:ascii="Calibri" w:hAnsi="Calibri"/>
                <w:color w:val="FFFFFF"/>
              </w:rPr>
              <w:t>Returns / Comments</w:t>
            </w:r>
          </w:p>
        </w:tc>
      </w:tr>
      <w:tr w:rsidR="00B342CF" w:rsidRPr="00B73695" w14:paraId="5CFD9B8E" w14:textId="77777777" w:rsidTr="0045516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D9E2F3" w:themeFill="accent1" w:themeFillTint="33"/>
            <w:hideMark/>
          </w:tcPr>
          <w:p w14:paraId="02235BE2" w14:textId="77777777" w:rsidR="00B342CF" w:rsidRPr="00B73695" w:rsidRDefault="00B342CF" w:rsidP="0045516C">
            <w:pPr>
              <w:rPr>
                <w:rFonts w:ascii="Calibri" w:hAnsi="Calibri"/>
                <w:color w:val="000000"/>
              </w:rPr>
            </w:pPr>
            <w:r w:rsidRPr="00B73695">
              <w:rPr>
                <w:rFonts w:ascii="Calibri" w:hAnsi="Calibri"/>
                <w:color w:val="000000"/>
              </w:rPr>
              <w:t>PS8</w:t>
            </w:r>
            <w:r>
              <w:rPr>
                <w:rFonts w:ascii="Calibri" w:hAnsi="Calibri"/>
                <w:color w:val="000000"/>
              </w:rPr>
              <w:t>4</w:t>
            </w:r>
          </w:p>
        </w:tc>
        <w:tc>
          <w:tcPr>
            <w:tcW w:w="4536" w:type="dxa"/>
            <w:tcBorders>
              <w:left w:val="none" w:sz="0" w:space="0" w:color="auto"/>
              <w:bottom w:val="nil"/>
              <w:right w:val="none" w:sz="0" w:space="0" w:color="auto"/>
            </w:tcBorders>
            <w:shd w:val="clear" w:color="auto" w:fill="D9E2F3" w:themeFill="accent1" w:themeFillTint="33"/>
            <w:hideMark/>
          </w:tcPr>
          <w:p w14:paraId="21888F1F"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sidRPr="00B73695">
              <w:rPr>
                <w:rFonts w:ascii="Calibri" w:hAnsi="Calibri"/>
              </w:rPr>
              <w:t xml:space="preserve">Samples distributed: </w:t>
            </w:r>
            <w:r w:rsidRPr="00004231">
              <w:rPr>
                <w:rFonts w:ascii="Calibri" w:hAnsi="Calibri"/>
                <w:b/>
                <w:bCs/>
              </w:rPr>
              <w:t>28/10/2022</w:t>
            </w:r>
          </w:p>
        </w:tc>
        <w:tc>
          <w:tcPr>
            <w:tcW w:w="4060" w:type="dxa"/>
            <w:tcBorders>
              <w:left w:val="none" w:sz="0" w:space="0" w:color="auto"/>
              <w:bottom w:val="nil"/>
            </w:tcBorders>
            <w:shd w:val="clear" w:color="auto" w:fill="D9E2F3" w:themeFill="accent1" w:themeFillTint="33"/>
            <w:hideMark/>
          </w:tcPr>
          <w:p w14:paraId="0EE75D93"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sidRPr="00B73695">
              <w:rPr>
                <w:rFonts w:ascii="Calibri" w:hAnsi="Calibri"/>
              </w:rPr>
              <w:t xml:space="preserve">Fines Test </w:t>
            </w:r>
          </w:p>
        </w:tc>
      </w:tr>
      <w:tr w:rsidR="00B342CF" w:rsidRPr="00B73695" w14:paraId="3E8658FE" w14:textId="77777777" w:rsidTr="0045516C">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D9E2F3" w:themeFill="accent1" w:themeFillTint="33"/>
            <w:hideMark/>
          </w:tcPr>
          <w:p w14:paraId="0845778C" w14:textId="77777777" w:rsidR="00B342CF" w:rsidRPr="00B73695" w:rsidRDefault="00B342CF" w:rsidP="0045516C">
            <w:pPr>
              <w:rPr>
                <w:rFonts w:ascii="Calibri" w:hAnsi="Calibri"/>
                <w:color w:val="000000"/>
              </w:rPr>
            </w:pPr>
          </w:p>
        </w:tc>
        <w:tc>
          <w:tcPr>
            <w:tcW w:w="4536" w:type="dxa"/>
            <w:tcBorders>
              <w:top w:val="nil"/>
              <w:left w:val="none" w:sz="0" w:space="0" w:color="auto"/>
              <w:bottom w:val="nil"/>
              <w:right w:val="none" w:sz="0" w:space="0" w:color="auto"/>
            </w:tcBorders>
            <w:shd w:val="clear" w:color="auto" w:fill="D9E2F3" w:themeFill="accent1" w:themeFillTint="33"/>
            <w:noWrap/>
            <w:hideMark/>
          </w:tcPr>
          <w:p w14:paraId="6C07EAFB" w14:textId="77777777" w:rsidR="00B342CF" w:rsidRPr="00B73695"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B73695">
              <w:rPr>
                <w:rFonts w:ascii="Calibri" w:hAnsi="Calibri"/>
                <w:color w:val="000000"/>
              </w:rPr>
              <w:t xml:space="preserve">Sample deadline: </w:t>
            </w:r>
            <w:r w:rsidRPr="00CD329F">
              <w:rPr>
                <w:rFonts w:cs="Arial"/>
                <w:b/>
                <w:bCs/>
                <w:color w:val="4A4A4A"/>
              </w:rPr>
              <w:t>16/12/</w:t>
            </w:r>
            <w:r>
              <w:rPr>
                <w:rFonts w:cs="Arial"/>
                <w:b/>
                <w:bCs/>
                <w:color w:val="4A4A4A"/>
              </w:rPr>
              <w:t>20</w:t>
            </w:r>
            <w:r w:rsidRPr="00CD329F">
              <w:rPr>
                <w:rFonts w:cs="Arial"/>
                <w:b/>
                <w:bCs/>
                <w:color w:val="4A4A4A"/>
              </w:rPr>
              <w:t>22</w:t>
            </w:r>
          </w:p>
        </w:tc>
        <w:tc>
          <w:tcPr>
            <w:tcW w:w="4060" w:type="dxa"/>
            <w:tcBorders>
              <w:top w:val="nil"/>
              <w:left w:val="none" w:sz="0" w:space="0" w:color="auto"/>
              <w:bottom w:val="nil"/>
            </w:tcBorders>
            <w:shd w:val="clear" w:color="auto" w:fill="D9E2F3" w:themeFill="accent1" w:themeFillTint="33"/>
          </w:tcPr>
          <w:p w14:paraId="06CE9713" w14:textId="77777777" w:rsidR="00B342CF" w:rsidRPr="00B73695"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rPr>
            </w:pPr>
          </w:p>
        </w:tc>
      </w:tr>
      <w:tr w:rsidR="00B342CF" w:rsidRPr="00B73695" w14:paraId="62A1A5DE" w14:textId="77777777" w:rsidTr="0045516C">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D9E2F3" w:themeFill="accent1" w:themeFillTint="33"/>
            <w:hideMark/>
          </w:tcPr>
          <w:p w14:paraId="4310DEBE" w14:textId="77777777" w:rsidR="00B342CF" w:rsidRPr="00B73695" w:rsidRDefault="00B342CF" w:rsidP="0045516C">
            <w:pPr>
              <w:rPr>
                <w:rFonts w:ascii="Calibri" w:hAnsi="Calibri"/>
                <w:color w:val="000000"/>
              </w:rPr>
            </w:pPr>
          </w:p>
        </w:tc>
        <w:tc>
          <w:tcPr>
            <w:tcW w:w="4536" w:type="dxa"/>
            <w:tcBorders>
              <w:top w:val="nil"/>
              <w:left w:val="none" w:sz="0" w:space="0" w:color="auto"/>
              <w:bottom w:val="nil"/>
              <w:right w:val="none" w:sz="0" w:space="0" w:color="auto"/>
            </w:tcBorders>
            <w:shd w:val="clear" w:color="auto" w:fill="D9E2F3" w:themeFill="accent1" w:themeFillTint="33"/>
            <w:hideMark/>
          </w:tcPr>
          <w:p w14:paraId="793DEA06"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sidRPr="00B73695">
              <w:rPr>
                <w:rFonts w:ascii="Calibri" w:hAnsi="Calibri"/>
              </w:rPr>
              <w:t xml:space="preserve">Interim reports </w:t>
            </w:r>
            <w:r>
              <w:rPr>
                <w:rFonts w:ascii="Calibri" w:hAnsi="Calibri"/>
              </w:rPr>
              <w:t>sent</w:t>
            </w:r>
            <w:r w:rsidRPr="00B73695">
              <w:rPr>
                <w:rFonts w:ascii="Calibri" w:hAnsi="Calibri"/>
              </w:rPr>
              <w:t xml:space="preserve">: </w:t>
            </w:r>
            <w:proofErr w:type="gramStart"/>
            <w:r w:rsidRPr="000E53C2">
              <w:rPr>
                <w:rFonts w:ascii="Calibri" w:hAnsi="Calibri"/>
                <w:b/>
                <w:bCs/>
              </w:rPr>
              <w:t>06/01/2023</w:t>
            </w:r>
            <w:proofErr w:type="gramEnd"/>
          </w:p>
          <w:p w14:paraId="5747E190"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sidRPr="00B73695">
              <w:rPr>
                <w:rFonts w:ascii="Calibri" w:hAnsi="Calibri"/>
              </w:rPr>
              <w:t>Final reports d</w:t>
            </w:r>
            <w:r>
              <w:rPr>
                <w:rFonts w:ascii="Calibri" w:hAnsi="Calibri"/>
              </w:rPr>
              <w:t>ue</w:t>
            </w:r>
            <w:r w:rsidRPr="00B73695">
              <w:rPr>
                <w:rFonts w:ascii="Calibri" w:hAnsi="Calibri"/>
              </w:rPr>
              <w:t>: 2</w:t>
            </w:r>
            <w:r>
              <w:rPr>
                <w:rFonts w:ascii="Calibri" w:hAnsi="Calibri"/>
              </w:rPr>
              <w:t>0</w:t>
            </w:r>
            <w:r w:rsidRPr="00B73695">
              <w:rPr>
                <w:rFonts w:ascii="Calibri" w:hAnsi="Calibri"/>
              </w:rPr>
              <w:t>/01/202</w:t>
            </w:r>
            <w:r>
              <w:rPr>
                <w:rFonts w:ascii="Calibri" w:hAnsi="Calibri"/>
              </w:rPr>
              <w:t>3</w:t>
            </w:r>
          </w:p>
        </w:tc>
        <w:tc>
          <w:tcPr>
            <w:tcW w:w="4060" w:type="dxa"/>
            <w:tcBorders>
              <w:top w:val="nil"/>
              <w:left w:val="none" w:sz="0" w:space="0" w:color="auto"/>
              <w:bottom w:val="nil"/>
            </w:tcBorders>
            <w:shd w:val="clear" w:color="auto" w:fill="D9E2F3" w:themeFill="accent1" w:themeFillTint="33"/>
            <w:hideMark/>
          </w:tcPr>
          <w:p w14:paraId="7BA5350A" w14:textId="77777777" w:rsidR="00B342CF"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14</w:t>
            </w:r>
            <w:r w:rsidRPr="00B73695">
              <w:rPr>
                <w:rFonts w:ascii="Calibri" w:hAnsi="Calibri"/>
              </w:rPr>
              <w:t xml:space="preserve"> out of 1</w:t>
            </w:r>
            <w:r>
              <w:rPr>
                <w:rFonts w:ascii="Calibri" w:hAnsi="Calibri"/>
              </w:rPr>
              <w:t>7</w:t>
            </w:r>
            <w:r w:rsidRPr="00B73695">
              <w:rPr>
                <w:rFonts w:ascii="Calibri" w:hAnsi="Calibri"/>
              </w:rPr>
              <w:t xml:space="preserve"> returned results</w:t>
            </w:r>
          </w:p>
          <w:p w14:paraId="0BF0B7C6" w14:textId="77777777" w:rsidR="00B342CF"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x communicated non-</w:t>
            </w:r>
            <w:proofErr w:type="gramStart"/>
            <w:r>
              <w:rPr>
                <w:rFonts w:ascii="Calibri" w:hAnsi="Calibri"/>
              </w:rPr>
              <w:t>participation</w:t>
            </w:r>
            <w:proofErr w:type="gramEnd"/>
          </w:p>
          <w:p w14:paraId="2CC6D337"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 x no communication</w:t>
            </w:r>
          </w:p>
        </w:tc>
      </w:tr>
      <w:tr w:rsidR="00B342CF" w:rsidRPr="00B73695" w14:paraId="0E2F7045" w14:textId="77777777" w:rsidTr="0045516C">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D9E2F3" w:themeFill="accent1" w:themeFillTint="33"/>
            <w:hideMark/>
          </w:tcPr>
          <w:p w14:paraId="6E651B06" w14:textId="77777777" w:rsidR="00B342CF" w:rsidRPr="00B73695" w:rsidRDefault="00B342CF" w:rsidP="0045516C">
            <w:pPr>
              <w:rPr>
                <w:rFonts w:ascii="Calibri" w:hAnsi="Calibri"/>
                <w:color w:val="000000"/>
              </w:rPr>
            </w:pPr>
          </w:p>
        </w:tc>
        <w:tc>
          <w:tcPr>
            <w:tcW w:w="4536" w:type="dxa"/>
            <w:tcBorders>
              <w:top w:val="nil"/>
              <w:left w:val="none" w:sz="0" w:space="0" w:color="auto"/>
              <w:bottom w:val="single" w:sz="4" w:space="0" w:color="auto"/>
              <w:right w:val="none" w:sz="0" w:space="0" w:color="auto"/>
            </w:tcBorders>
            <w:shd w:val="clear" w:color="auto" w:fill="D9E2F3" w:themeFill="accent1" w:themeFillTint="33"/>
            <w:hideMark/>
          </w:tcPr>
          <w:p w14:paraId="37CAAC2B" w14:textId="77777777" w:rsidR="00B342CF" w:rsidRPr="00B73695"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b/>
              </w:rPr>
            </w:pPr>
            <w:r w:rsidRPr="00B73695">
              <w:rPr>
                <w:rFonts w:ascii="Calibri" w:hAnsi="Calibri"/>
                <w:b/>
              </w:rPr>
              <w:t xml:space="preserve">Exercise </w:t>
            </w:r>
            <w:r>
              <w:rPr>
                <w:rFonts w:ascii="Calibri" w:hAnsi="Calibri"/>
                <w:b/>
              </w:rPr>
              <w:t>Complete</w:t>
            </w:r>
          </w:p>
        </w:tc>
        <w:tc>
          <w:tcPr>
            <w:tcW w:w="4060" w:type="dxa"/>
            <w:tcBorders>
              <w:top w:val="nil"/>
              <w:left w:val="none" w:sz="0" w:space="0" w:color="auto"/>
              <w:bottom w:val="single" w:sz="4" w:space="0" w:color="auto"/>
            </w:tcBorders>
            <w:shd w:val="clear" w:color="auto" w:fill="D9E2F3" w:themeFill="accent1" w:themeFillTint="33"/>
          </w:tcPr>
          <w:p w14:paraId="753BB22D" w14:textId="77777777" w:rsidR="00B342CF" w:rsidRPr="00B73695"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color w:val="FF0000"/>
              </w:rPr>
            </w:pPr>
          </w:p>
        </w:tc>
      </w:tr>
      <w:tr w:rsidR="00B342CF" w:rsidRPr="00B73695" w14:paraId="0988AC3A" w14:textId="77777777" w:rsidTr="0045516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FFFFFF" w:themeFill="background1"/>
            <w:hideMark/>
          </w:tcPr>
          <w:p w14:paraId="4CF2CDB9" w14:textId="77777777" w:rsidR="00B342CF" w:rsidRPr="00B73695" w:rsidRDefault="00B342CF" w:rsidP="0045516C">
            <w:pPr>
              <w:rPr>
                <w:rFonts w:ascii="Calibri" w:hAnsi="Calibri"/>
                <w:color w:val="000000"/>
              </w:rPr>
            </w:pPr>
            <w:r w:rsidRPr="00B73695">
              <w:rPr>
                <w:rFonts w:ascii="Calibri" w:hAnsi="Calibri"/>
                <w:color w:val="000000"/>
              </w:rPr>
              <w:t>PS8</w:t>
            </w:r>
            <w:r>
              <w:rPr>
                <w:rFonts w:ascii="Calibri" w:hAnsi="Calibri"/>
                <w:color w:val="000000"/>
              </w:rPr>
              <w:t>5</w:t>
            </w:r>
          </w:p>
        </w:tc>
        <w:tc>
          <w:tcPr>
            <w:tcW w:w="4536" w:type="dxa"/>
            <w:tcBorders>
              <w:left w:val="none" w:sz="0" w:space="0" w:color="auto"/>
              <w:bottom w:val="nil"/>
              <w:right w:val="none" w:sz="0" w:space="0" w:color="auto"/>
            </w:tcBorders>
            <w:shd w:val="clear" w:color="auto" w:fill="auto"/>
            <w:hideMark/>
          </w:tcPr>
          <w:p w14:paraId="19CB1710"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pPr>
            <w:r w:rsidRPr="00B73695">
              <w:rPr>
                <w:rFonts w:ascii="Calibri" w:hAnsi="Calibri"/>
              </w:rPr>
              <w:t xml:space="preserve">Samples distributed: </w:t>
            </w:r>
            <w:r w:rsidRPr="00004231">
              <w:rPr>
                <w:rFonts w:ascii="Calibri" w:hAnsi="Calibri"/>
                <w:b/>
                <w:bCs/>
              </w:rPr>
              <w:t>28/10/2022</w:t>
            </w:r>
          </w:p>
        </w:tc>
        <w:tc>
          <w:tcPr>
            <w:tcW w:w="4060" w:type="dxa"/>
            <w:tcBorders>
              <w:left w:val="none" w:sz="0" w:space="0" w:color="auto"/>
              <w:bottom w:val="nil"/>
            </w:tcBorders>
            <w:shd w:val="clear" w:color="auto" w:fill="auto"/>
            <w:hideMark/>
          </w:tcPr>
          <w:p w14:paraId="1F408706"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proofErr w:type="spellStart"/>
            <w:r w:rsidRPr="00B73695">
              <w:rPr>
                <w:rFonts w:ascii="Calibri" w:hAnsi="Calibri"/>
              </w:rPr>
              <w:t>Diamicton</w:t>
            </w:r>
            <w:proofErr w:type="spellEnd"/>
            <w:r w:rsidRPr="00B73695">
              <w:rPr>
                <w:rFonts w:ascii="Calibri" w:hAnsi="Calibri"/>
              </w:rPr>
              <w:t xml:space="preserve"> Test</w:t>
            </w:r>
          </w:p>
        </w:tc>
      </w:tr>
      <w:tr w:rsidR="00B342CF" w:rsidRPr="00B73695" w14:paraId="29974C20" w14:textId="77777777" w:rsidTr="0045516C">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FFFFFF" w:themeFill="background1"/>
            <w:hideMark/>
          </w:tcPr>
          <w:p w14:paraId="5B43E5A4" w14:textId="77777777" w:rsidR="00B342CF" w:rsidRPr="00B73695" w:rsidRDefault="00B342CF" w:rsidP="0045516C">
            <w:pPr>
              <w:rPr>
                <w:rFonts w:ascii="Calibri" w:hAnsi="Calibri"/>
                <w:color w:val="000000"/>
              </w:rPr>
            </w:pPr>
          </w:p>
        </w:tc>
        <w:tc>
          <w:tcPr>
            <w:tcW w:w="4536" w:type="dxa"/>
            <w:tcBorders>
              <w:top w:val="nil"/>
              <w:left w:val="none" w:sz="0" w:space="0" w:color="auto"/>
              <w:bottom w:val="nil"/>
              <w:right w:val="none" w:sz="0" w:space="0" w:color="auto"/>
            </w:tcBorders>
            <w:shd w:val="clear" w:color="auto" w:fill="auto"/>
            <w:noWrap/>
            <w:hideMark/>
          </w:tcPr>
          <w:p w14:paraId="56CDA3BC" w14:textId="77777777" w:rsidR="00B342CF" w:rsidRPr="00B73695" w:rsidRDefault="00B342CF" w:rsidP="0045516C">
            <w:pPr>
              <w:cnfStyle w:val="000000010000" w:firstRow="0" w:lastRow="0" w:firstColumn="0" w:lastColumn="0" w:oddVBand="0" w:evenVBand="0" w:oddHBand="0" w:evenHBand="1" w:firstRowFirstColumn="0" w:firstRowLastColumn="0" w:lastRowFirstColumn="0" w:lastRowLastColumn="0"/>
            </w:pPr>
            <w:r w:rsidRPr="00B73695">
              <w:rPr>
                <w:rFonts w:ascii="Calibri" w:hAnsi="Calibri"/>
                <w:color w:val="000000"/>
              </w:rPr>
              <w:t xml:space="preserve">Sample deadline: </w:t>
            </w:r>
            <w:r w:rsidRPr="00004231">
              <w:rPr>
                <w:rFonts w:ascii="Calibri" w:hAnsi="Calibri"/>
                <w:b/>
                <w:bCs/>
                <w:color w:val="000000"/>
              </w:rPr>
              <w:t>16/12/2022</w:t>
            </w:r>
          </w:p>
        </w:tc>
        <w:tc>
          <w:tcPr>
            <w:tcW w:w="4060" w:type="dxa"/>
            <w:tcBorders>
              <w:top w:val="nil"/>
              <w:left w:val="none" w:sz="0" w:space="0" w:color="auto"/>
              <w:bottom w:val="nil"/>
            </w:tcBorders>
            <w:shd w:val="clear" w:color="auto" w:fill="FFFFFF" w:themeFill="background1"/>
          </w:tcPr>
          <w:p w14:paraId="2A0F575D" w14:textId="77777777" w:rsidR="00B342CF" w:rsidRPr="00B73695"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rPr>
            </w:pPr>
          </w:p>
        </w:tc>
      </w:tr>
      <w:tr w:rsidR="00B342CF" w:rsidRPr="00B73695" w14:paraId="0A65CC8D" w14:textId="77777777" w:rsidTr="0045516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FFFFFF" w:themeFill="background1"/>
            <w:hideMark/>
          </w:tcPr>
          <w:p w14:paraId="2C502A17" w14:textId="77777777" w:rsidR="00B342CF" w:rsidRPr="00B73695" w:rsidRDefault="00B342CF" w:rsidP="0045516C">
            <w:pPr>
              <w:rPr>
                <w:rFonts w:ascii="Calibri" w:hAnsi="Calibri"/>
                <w:color w:val="000000"/>
              </w:rPr>
            </w:pPr>
          </w:p>
        </w:tc>
        <w:tc>
          <w:tcPr>
            <w:tcW w:w="4536" w:type="dxa"/>
            <w:tcBorders>
              <w:top w:val="nil"/>
              <w:left w:val="none" w:sz="0" w:space="0" w:color="auto"/>
              <w:bottom w:val="nil"/>
              <w:right w:val="none" w:sz="0" w:space="0" w:color="auto"/>
            </w:tcBorders>
            <w:shd w:val="clear" w:color="auto" w:fill="auto"/>
            <w:hideMark/>
          </w:tcPr>
          <w:p w14:paraId="1A6B6C41"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sidRPr="00B73695">
              <w:rPr>
                <w:rFonts w:ascii="Calibri" w:hAnsi="Calibri"/>
              </w:rPr>
              <w:t xml:space="preserve">Interim reports </w:t>
            </w:r>
            <w:r>
              <w:rPr>
                <w:rFonts w:ascii="Calibri" w:hAnsi="Calibri"/>
              </w:rPr>
              <w:t>sent</w:t>
            </w:r>
            <w:r w:rsidRPr="00B73695">
              <w:rPr>
                <w:rFonts w:ascii="Calibri" w:hAnsi="Calibri"/>
              </w:rPr>
              <w:t xml:space="preserve">: </w:t>
            </w:r>
            <w:proofErr w:type="gramStart"/>
            <w:r w:rsidRPr="000E53C2">
              <w:rPr>
                <w:rFonts w:ascii="Calibri" w:hAnsi="Calibri"/>
                <w:b/>
                <w:bCs/>
              </w:rPr>
              <w:t>06/01/2023</w:t>
            </w:r>
            <w:proofErr w:type="gramEnd"/>
          </w:p>
          <w:p w14:paraId="2624C06C"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pPr>
            <w:r w:rsidRPr="00B73695">
              <w:rPr>
                <w:rFonts w:ascii="Calibri" w:hAnsi="Calibri"/>
              </w:rPr>
              <w:t>Final reports d</w:t>
            </w:r>
            <w:r>
              <w:rPr>
                <w:rFonts w:ascii="Calibri" w:hAnsi="Calibri"/>
              </w:rPr>
              <w:t>ue</w:t>
            </w:r>
            <w:r w:rsidRPr="00B73695">
              <w:rPr>
                <w:rFonts w:ascii="Calibri" w:hAnsi="Calibri"/>
              </w:rPr>
              <w:t>: 2</w:t>
            </w:r>
            <w:r>
              <w:rPr>
                <w:rFonts w:ascii="Calibri" w:hAnsi="Calibri"/>
              </w:rPr>
              <w:t>0</w:t>
            </w:r>
            <w:r w:rsidRPr="00B73695">
              <w:rPr>
                <w:rFonts w:ascii="Calibri" w:hAnsi="Calibri"/>
              </w:rPr>
              <w:t>/01/202</w:t>
            </w:r>
            <w:r>
              <w:rPr>
                <w:rFonts w:ascii="Calibri" w:hAnsi="Calibri"/>
              </w:rPr>
              <w:t>3</w:t>
            </w:r>
          </w:p>
        </w:tc>
        <w:tc>
          <w:tcPr>
            <w:tcW w:w="4060" w:type="dxa"/>
            <w:tcBorders>
              <w:top w:val="nil"/>
              <w:left w:val="none" w:sz="0" w:space="0" w:color="auto"/>
              <w:bottom w:val="nil"/>
            </w:tcBorders>
            <w:shd w:val="clear" w:color="auto" w:fill="FFFFFF" w:themeFill="background1"/>
          </w:tcPr>
          <w:p w14:paraId="6AF6BBA9" w14:textId="77777777" w:rsidR="00B342CF"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14</w:t>
            </w:r>
            <w:r w:rsidRPr="00B73695">
              <w:rPr>
                <w:rFonts w:ascii="Calibri" w:hAnsi="Calibri"/>
              </w:rPr>
              <w:t xml:space="preserve"> out of 1</w:t>
            </w:r>
            <w:r>
              <w:rPr>
                <w:rFonts w:ascii="Calibri" w:hAnsi="Calibri"/>
              </w:rPr>
              <w:t>7</w:t>
            </w:r>
            <w:r w:rsidRPr="00B73695">
              <w:rPr>
                <w:rFonts w:ascii="Calibri" w:hAnsi="Calibri"/>
              </w:rPr>
              <w:t xml:space="preserve"> returned results</w:t>
            </w:r>
          </w:p>
          <w:p w14:paraId="168A26BA" w14:textId="77777777" w:rsidR="00B342CF"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x communicated non-</w:t>
            </w:r>
            <w:proofErr w:type="gramStart"/>
            <w:r>
              <w:rPr>
                <w:rFonts w:ascii="Calibri" w:hAnsi="Calibri"/>
              </w:rPr>
              <w:t>participation</w:t>
            </w:r>
            <w:proofErr w:type="gramEnd"/>
          </w:p>
          <w:p w14:paraId="4CFC6970"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 x no communication</w:t>
            </w:r>
          </w:p>
        </w:tc>
      </w:tr>
      <w:tr w:rsidR="00B342CF" w:rsidRPr="00B73695" w14:paraId="292BE2A3" w14:textId="77777777" w:rsidTr="0045516C">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Borders>
              <w:bottom w:val="single" w:sz="4" w:space="0" w:color="auto"/>
              <w:right w:val="none" w:sz="0" w:space="0" w:color="auto"/>
            </w:tcBorders>
            <w:shd w:val="clear" w:color="auto" w:fill="FFFFFF" w:themeFill="background1"/>
            <w:hideMark/>
          </w:tcPr>
          <w:p w14:paraId="7E64EF0C" w14:textId="77777777" w:rsidR="00B342CF" w:rsidRPr="00B73695" w:rsidRDefault="00B342CF" w:rsidP="0045516C">
            <w:pPr>
              <w:rPr>
                <w:rFonts w:ascii="Calibri" w:hAnsi="Calibri"/>
                <w:color w:val="000000"/>
              </w:rPr>
            </w:pPr>
          </w:p>
        </w:tc>
        <w:tc>
          <w:tcPr>
            <w:tcW w:w="4536" w:type="dxa"/>
            <w:tcBorders>
              <w:top w:val="nil"/>
              <w:left w:val="none" w:sz="0" w:space="0" w:color="auto"/>
              <w:bottom w:val="single" w:sz="4" w:space="0" w:color="auto"/>
              <w:right w:val="none" w:sz="0" w:space="0" w:color="auto"/>
            </w:tcBorders>
            <w:shd w:val="clear" w:color="auto" w:fill="auto"/>
            <w:hideMark/>
          </w:tcPr>
          <w:p w14:paraId="0133978C" w14:textId="77777777" w:rsidR="00B342CF" w:rsidRPr="00B73695" w:rsidRDefault="00B342CF" w:rsidP="0045516C">
            <w:pPr>
              <w:cnfStyle w:val="000000010000" w:firstRow="0" w:lastRow="0" w:firstColumn="0" w:lastColumn="0" w:oddVBand="0" w:evenVBand="0" w:oddHBand="0" w:evenHBand="1" w:firstRowFirstColumn="0" w:firstRowLastColumn="0" w:lastRowFirstColumn="0" w:lastRowLastColumn="0"/>
              <w:rPr>
                <w:b/>
              </w:rPr>
            </w:pPr>
            <w:r w:rsidRPr="00B73695">
              <w:rPr>
                <w:rFonts w:ascii="Calibri" w:hAnsi="Calibri"/>
                <w:b/>
              </w:rPr>
              <w:t xml:space="preserve">Exercise </w:t>
            </w:r>
            <w:r>
              <w:rPr>
                <w:rFonts w:ascii="Calibri" w:hAnsi="Calibri"/>
                <w:b/>
              </w:rPr>
              <w:t>Complete</w:t>
            </w:r>
          </w:p>
        </w:tc>
        <w:tc>
          <w:tcPr>
            <w:tcW w:w="4060" w:type="dxa"/>
            <w:tcBorders>
              <w:top w:val="nil"/>
              <w:left w:val="none" w:sz="0" w:space="0" w:color="auto"/>
              <w:bottom w:val="single" w:sz="4" w:space="0" w:color="auto"/>
            </w:tcBorders>
            <w:shd w:val="clear" w:color="auto" w:fill="FFFFFF" w:themeFill="background1"/>
            <w:hideMark/>
          </w:tcPr>
          <w:p w14:paraId="334996D3" w14:textId="77777777" w:rsidR="00B342CF" w:rsidRPr="00B73695"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color w:val="FF0000"/>
              </w:rPr>
            </w:pPr>
          </w:p>
        </w:tc>
      </w:tr>
      <w:tr w:rsidR="00B342CF" w:rsidRPr="00B73695" w14:paraId="29E863F2" w14:textId="77777777" w:rsidTr="0045516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single" w:sz="4" w:space="0" w:color="auto"/>
            </w:tcBorders>
            <w:shd w:val="clear" w:color="auto" w:fill="D9E2F3" w:themeFill="accent1" w:themeFillTint="33"/>
          </w:tcPr>
          <w:p w14:paraId="13A25F39" w14:textId="77777777" w:rsidR="00B342CF" w:rsidRPr="00B73695" w:rsidRDefault="00B342CF" w:rsidP="0045516C">
            <w:pPr>
              <w:rPr>
                <w:rFonts w:ascii="Calibri" w:hAnsi="Calibri"/>
                <w:color w:val="000000" w:themeColor="text1"/>
              </w:rPr>
            </w:pPr>
            <w:r w:rsidRPr="00B73695">
              <w:rPr>
                <w:rFonts w:ascii="Calibri" w:hAnsi="Calibri"/>
                <w:color w:val="000000" w:themeColor="text1"/>
              </w:rPr>
              <w:t>PS8</w:t>
            </w:r>
            <w:r>
              <w:rPr>
                <w:rFonts w:ascii="Calibri" w:hAnsi="Calibri"/>
                <w:color w:val="000000" w:themeColor="text1"/>
              </w:rPr>
              <w:t>6</w:t>
            </w:r>
          </w:p>
        </w:tc>
        <w:tc>
          <w:tcPr>
            <w:tcW w:w="4536" w:type="dxa"/>
            <w:tcBorders>
              <w:left w:val="single" w:sz="4" w:space="0" w:color="auto"/>
              <w:bottom w:val="nil"/>
              <w:right w:val="single" w:sz="4" w:space="0" w:color="auto"/>
            </w:tcBorders>
            <w:shd w:val="clear" w:color="auto" w:fill="D9E2F3" w:themeFill="accent1" w:themeFillTint="33"/>
          </w:tcPr>
          <w:p w14:paraId="572BBAED"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B73695">
              <w:rPr>
                <w:rFonts w:ascii="Calibri" w:hAnsi="Calibri"/>
              </w:rPr>
              <w:t xml:space="preserve">Samples distributed: </w:t>
            </w:r>
            <w:r w:rsidRPr="000E53C2">
              <w:rPr>
                <w:rFonts w:ascii="Calibri" w:hAnsi="Calibri"/>
                <w:b/>
                <w:bCs/>
              </w:rPr>
              <w:t>13/01/2023</w:t>
            </w:r>
          </w:p>
        </w:tc>
        <w:tc>
          <w:tcPr>
            <w:tcW w:w="4060" w:type="dxa"/>
            <w:tcBorders>
              <w:left w:val="single" w:sz="4" w:space="0" w:color="auto"/>
              <w:bottom w:val="nil"/>
            </w:tcBorders>
            <w:shd w:val="clear" w:color="auto" w:fill="D9E2F3" w:themeFill="accent1" w:themeFillTint="33"/>
          </w:tcPr>
          <w:p w14:paraId="43AEF48B"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B73695">
              <w:rPr>
                <w:rFonts w:ascii="Calibri" w:hAnsi="Calibri"/>
                <w:color w:val="000000" w:themeColor="text1"/>
              </w:rPr>
              <w:t>Mud/sand Test</w:t>
            </w:r>
          </w:p>
        </w:tc>
      </w:tr>
      <w:tr w:rsidR="00B342CF" w:rsidRPr="00B73695" w14:paraId="6B85D49F" w14:textId="77777777" w:rsidTr="0045516C">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Borders>
              <w:right w:val="single" w:sz="4" w:space="0" w:color="auto"/>
            </w:tcBorders>
            <w:shd w:val="clear" w:color="auto" w:fill="D9E2F3" w:themeFill="accent1" w:themeFillTint="33"/>
          </w:tcPr>
          <w:p w14:paraId="534F0086" w14:textId="77777777" w:rsidR="00B342CF" w:rsidRPr="00B73695" w:rsidRDefault="00B342CF" w:rsidP="0045516C">
            <w:pPr>
              <w:rPr>
                <w:rFonts w:ascii="Calibri" w:hAnsi="Calibri"/>
                <w:color w:val="000000" w:themeColor="text1"/>
              </w:rPr>
            </w:pPr>
          </w:p>
        </w:tc>
        <w:tc>
          <w:tcPr>
            <w:tcW w:w="4536" w:type="dxa"/>
            <w:tcBorders>
              <w:top w:val="nil"/>
              <w:left w:val="single" w:sz="4" w:space="0" w:color="auto"/>
              <w:bottom w:val="nil"/>
              <w:right w:val="single" w:sz="4" w:space="0" w:color="auto"/>
            </w:tcBorders>
            <w:shd w:val="clear" w:color="auto" w:fill="D9E2F3" w:themeFill="accent1" w:themeFillTint="33"/>
          </w:tcPr>
          <w:p w14:paraId="18D3E4B5" w14:textId="77777777" w:rsidR="00B342CF" w:rsidRPr="00B73695"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rPr>
            </w:pPr>
            <w:r w:rsidRPr="00B73695">
              <w:rPr>
                <w:rFonts w:ascii="Calibri" w:hAnsi="Calibri"/>
                <w:color w:val="000000"/>
              </w:rPr>
              <w:t>Sample deadline: 1</w:t>
            </w:r>
            <w:r>
              <w:rPr>
                <w:rFonts w:ascii="Calibri" w:hAnsi="Calibri"/>
                <w:color w:val="000000"/>
              </w:rPr>
              <w:t>7</w:t>
            </w:r>
            <w:r w:rsidRPr="00B73695">
              <w:rPr>
                <w:rFonts w:ascii="Calibri" w:hAnsi="Calibri"/>
                <w:color w:val="000000"/>
              </w:rPr>
              <w:t>/0</w:t>
            </w:r>
            <w:r>
              <w:rPr>
                <w:rFonts w:ascii="Calibri" w:hAnsi="Calibri"/>
                <w:color w:val="000000"/>
              </w:rPr>
              <w:t>3</w:t>
            </w:r>
            <w:r w:rsidRPr="00B73695">
              <w:rPr>
                <w:rFonts w:ascii="Calibri" w:hAnsi="Calibri"/>
                <w:color w:val="000000"/>
              </w:rPr>
              <w:t>/202</w:t>
            </w:r>
            <w:r>
              <w:rPr>
                <w:rFonts w:ascii="Calibri" w:hAnsi="Calibri"/>
                <w:color w:val="000000"/>
              </w:rPr>
              <w:t>3</w:t>
            </w:r>
          </w:p>
        </w:tc>
        <w:tc>
          <w:tcPr>
            <w:tcW w:w="4060" w:type="dxa"/>
            <w:tcBorders>
              <w:top w:val="nil"/>
              <w:left w:val="single" w:sz="4" w:space="0" w:color="auto"/>
              <w:bottom w:val="nil"/>
            </w:tcBorders>
            <w:shd w:val="clear" w:color="auto" w:fill="D9E2F3" w:themeFill="accent1" w:themeFillTint="33"/>
          </w:tcPr>
          <w:p w14:paraId="13F9A6EF" w14:textId="77777777" w:rsidR="00B342CF" w:rsidRPr="00B73695"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rPr>
            </w:pPr>
          </w:p>
        </w:tc>
      </w:tr>
      <w:tr w:rsidR="00B342CF" w:rsidRPr="00B73695" w14:paraId="529C6452" w14:textId="77777777" w:rsidTr="0045516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4" w:type="dxa"/>
            <w:vMerge/>
            <w:tcBorders>
              <w:right w:val="single" w:sz="4" w:space="0" w:color="auto"/>
            </w:tcBorders>
            <w:shd w:val="clear" w:color="auto" w:fill="D9E2F3" w:themeFill="accent1" w:themeFillTint="33"/>
          </w:tcPr>
          <w:p w14:paraId="083AC1A4" w14:textId="77777777" w:rsidR="00B342CF" w:rsidRPr="00B73695" w:rsidRDefault="00B342CF" w:rsidP="0045516C">
            <w:pPr>
              <w:rPr>
                <w:rFonts w:ascii="Calibri" w:hAnsi="Calibri"/>
                <w:color w:val="000000" w:themeColor="text1"/>
              </w:rPr>
            </w:pPr>
          </w:p>
        </w:tc>
        <w:tc>
          <w:tcPr>
            <w:tcW w:w="4536" w:type="dxa"/>
            <w:tcBorders>
              <w:top w:val="nil"/>
              <w:left w:val="single" w:sz="4" w:space="0" w:color="auto"/>
              <w:bottom w:val="nil"/>
              <w:right w:val="single" w:sz="4" w:space="0" w:color="auto"/>
            </w:tcBorders>
            <w:shd w:val="clear" w:color="auto" w:fill="D9E2F3" w:themeFill="accent1" w:themeFillTint="33"/>
          </w:tcPr>
          <w:p w14:paraId="51235704"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sidRPr="00B73695">
              <w:rPr>
                <w:rFonts w:ascii="Calibri" w:hAnsi="Calibri"/>
              </w:rPr>
              <w:t>Interim reports</w:t>
            </w:r>
            <w:r>
              <w:rPr>
                <w:rFonts w:ascii="Calibri" w:hAnsi="Calibri"/>
              </w:rPr>
              <w:t xml:space="preserve"> </w:t>
            </w:r>
            <w:r w:rsidRPr="00B73695">
              <w:rPr>
                <w:rFonts w:ascii="Calibri" w:hAnsi="Calibri"/>
              </w:rPr>
              <w:t xml:space="preserve">issued: </w:t>
            </w:r>
            <w:proofErr w:type="gramStart"/>
            <w:r>
              <w:rPr>
                <w:rFonts w:ascii="Calibri" w:hAnsi="Calibri"/>
              </w:rPr>
              <w:t>06</w:t>
            </w:r>
            <w:r w:rsidRPr="00B73695">
              <w:rPr>
                <w:rFonts w:ascii="Calibri" w:hAnsi="Calibri"/>
              </w:rPr>
              <w:t>/0</w:t>
            </w:r>
            <w:r>
              <w:rPr>
                <w:rFonts w:ascii="Calibri" w:hAnsi="Calibri"/>
              </w:rPr>
              <w:t>4</w:t>
            </w:r>
            <w:r w:rsidRPr="00B73695">
              <w:rPr>
                <w:rFonts w:ascii="Calibri" w:hAnsi="Calibri"/>
              </w:rPr>
              <w:t>/202</w:t>
            </w:r>
            <w:r>
              <w:rPr>
                <w:rFonts w:ascii="Calibri" w:hAnsi="Calibri"/>
              </w:rPr>
              <w:t>3</w:t>
            </w:r>
            <w:proofErr w:type="gramEnd"/>
          </w:p>
          <w:p w14:paraId="53CE1542"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sidRPr="00B73695">
              <w:rPr>
                <w:rFonts w:ascii="Calibri" w:hAnsi="Calibri"/>
              </w:rPr>
              <w:t>Final reports</w:t>
            </w:r>
            <w:r>
              <w:rPr>
                <w:rFonts w:ascii="Calibri" w:hAnsi="Calibri"/>
              </w:rPr>
              <w:t xml:space="preserve"> to be</w:t>
            </w:r>
            <w:r w:rsidRPr="00B73695">
              <w:rPr>
                <w:rFonts w:ascii="Calibri" w:hAnsi="Calibri"/>
              </w:rPr>
              <w:t xml:space="preserve"> issued: 2</w:t>
            </w:r>
            <w:r>
              <w:rPr>
                <w:rFonts w:ascii="Calibri" w:hAnsi="Calibri"/>
              </w:rPr>
              <w:t>1</w:t>
            </w:r>
            <w:r w:rsidRPr="00B73695">
              <w:rPr>
                <w:rFonts w:ascii="Calibri" w:hAnsi="Calibri"/>
              </w:rPr>
              <w:t>/0</w:t>
            </w:r>
            <w:r>
              <w:rPr>
                <w:rFonts w:ascii="Calibri" w:hAnsi="Calibri"/>
              </w:rPr>
              <w:t>4</w:t>
            </w:r>
            <w:r w:rsidRPr="00B73695">
              <w:rPr>
                <w:rFonts w:ascii="Calibri" w:hAnsi="Calibri"/>
              </w:rPr>
              <w:t>/202</w:t>
            </w:r>
            <w:r>
              <w:rPr>
                <w:rFonts w:ascii="Calibri" w:hAnsi="Calibri"/>
              </w:rPr>
              <w:t>3</w:t>
            </w:r>
          </w:p>
        </w:tc>
        <w:tc>
          <w:tcPr>
            <w:tcW w:w="4060" w:type="dxa"/>
            <w:tcBorders>
              <w:top w:val="nil"/>
              <w:left w:val="single" w:sz="4" w:space="0" w:color="auto"/>
              <w:bottom w:val="nil"/>
            </w:tcBorders>
            <w:shd w:val="clear" w:color="auto" w:fill="D9E2F3" w:themeFill="accent1" w:themeFillTint="33"/>
          </w:tcPr>
          <w:p w14:paraId="241278E5" w14:textId="77777777" w:rsidR="00B342CF"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13</w:t>
            </w:r>
            <w:r w:rsidRPr="00B73695">
              <w:rPr>
                <w:rFonts w:ascii="Calibri" w:hAnsi="Calibri"/>
              </w:rPr>
              <w:t xml:space="preserve"> out of 1</w:t>
            </w:r>
            <w:r>
              <w:rPr>
                <w:rFonts w:ascii="Calibri" w:hAnsi="Calibri"/>
              </w:rPr>
              <w:t>7</w:t>
            </w:r>
            <w:r w:rsidRPr="00B73695">
              <w:rPr>
                <w:rFonts w:ascii="Calibri" w:hAnsi="Calibri"/>
              </w:rPr>
              <w:t xml:space="preserve"> returned results</w:t>
            </w:r>
          </w:p>
          <w:p w14:paraId="73B49C97" w14:textId="77777777" w:rsidR="00B342CF"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 x communicated non-</w:t>
            </w:r>
            <w:proofErr w:type="gramStart"/>
            <w:r>
              <w:rPr>
                <w:rFonts w:ascii="Calibri" w:hAnsi="Calibri"/>
              </w:rPr>
              <w:t>participation</w:t>
            </w:r>
            <w:proofErr w:type="gramEnd"/>
          </w:p>
          <w:p w14:paraId="72E83DEB"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rPr>
              <w:t>2 x no communication</w:t>
            </w:r>
          </w:p>
        </w:tc>
      </w:tr>
      <w:tr w:rsidR="00B342CF" w:rsidRPr="00B73695" w14:paraId="6F70AC5C" w14:textId="77777777" w:rsidTr="0045516C">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4" w:type="dxa"/>
            <w:vMerge/>
            <w:tcBorders>
              <w:bottom w:val="single" w:sz="4" w:space="0" w:color="auto"/>
              <w:right w:val="single" w:sz="4" w:space="0" w:color="auto"/>
            </w:tcBorders>
            <w:shd w:val="clear" w:color="auto" w:fill="D9E2F3" w:themeFill="accent1" w:themeFillTint="33"/>
          </w:tcPr>
          <w:p w14:paraId="54C172AF" w14:textId="77777777" w:rsidR="00B342CF" w:rsidRPr="00B73695" w:rsidRDefault="00B342CF" w:rsidP="0045516C">
            <w:pPr>
              <w:rPr>
                <w:rFonts w:ascii="Calibri" w:hAnsi="Calibri"/>
                <w:color w:val="000000" w:themeColor="text1"/>
              </w:rPr>
            </w:pPr>
          </w:p>
        </w:tc>
        <w:tc>
          <w:tcPr>
            <w:tcW w:w="4536" w:type="dxa"/>
            <w:tcBorders>
              <w:top w:val="nil"/>
              <w:left w:val="single" w:sz="4" w:space="0" w:color="auto"/>
              <w:bottom w:val="single" w:sz="4" w:space="0" w:color="auto"/>
              <w:right w:val="single" w:sz="4" w:space="0" w:color="auto"/>
            </w:tcBorders>
            <w:shd w:val="clear" w:color="auto" w:fill="D9E2F3" w:themeFill="accent1" w:themeFillTint="33"/>
          </w:tcPr>
          <w:p w14:paraId="1C5975B3" w14:textId="77777777" w:rsidR="00B342CF" w:rsidRPr="00B73695"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b/>
              </w:rPr>
            </w:pPr>
            <w:r w:rsidRPr="00B73695">
              <w:rPr>
                <w:rFonts w:ascii="Calibri" w:hAnsi="Calibri"/>
                <w:b/>
              </w:rPr>
              <w:t xml:space="preserve">Exercise </w:t>
            </w:r>
            <w:r>
              <w:rPr>
                <w:rFonts w:ascii="Calibri" w:hAnsi="Calibri"/>
                <w:b/>
              </w:rPr>
              <w:t>in progress</w:t>
            </w:r>
          </w:p>
        </w:tc>
        <w:tc>
          <w:tcPr>
            <w:tcW w:w="4060" w:type="dxa"/>
            <w:tcBorders>
              <w:top w:val="nil"/>
              <w:left w:val="single" w:sz="4" w:space="0" w:color="auto"/>
              <w:bottom w:val="single" w:sz="4" w:space="0" w:color="auto"/>
            </w:tcBorders>
            <w:shd w:val="clear" w:color="auto" w:fill="D9E2F3" w:themeFill="accent1" w:themeFillTint="33"/>
          </w:tcPr>
          <w:p w14:paraId="2F050A80" w14:textId="77777777" w:rsidR="00B342CF" w:rsidRPr="00B73695"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rPr>
            </w:pPr>
          </w:p>
        </w:tc>
      </w:tr>
      <w:tr w:rsidR="00B342CF" w:rsidRPr="00B73695" w14:paraId="2F758194" w14:textId="77777777" w:rsidTr="0045516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single" w:sz="4" w:space="0" w:color="auto"/>
            </w:tcBorders>
            <w:shd w:val="clear" w:color="auto" w:fill="FFFFFF" w:themeFill="background1"/>
          </w:tcPr>
          <w:p w14:paraId="509139C9" w14:textId="77777777" w:rsidR="00B342CF" w:rsidRPr="00B73695" w:rsidRDefault="00B342CF" w:rsidP="0045516C">
            <w:pPr>
              <w:rPr>
                <w:rFonts w:ascii="Calibri" w:hAnsi="Calibri"/>
                <w:color w:val="000000"/>
              </w:rPr>
            </w:pPr>
            <w:r w:rsidRPr="00B73695">
              <w:rPr>
                <w:rFonts w:ascii="Calibri" w:hAnsi="Calibri"/>
                <w:color w:val="000000"/>
              </w:rPr>
              <w:t>PS8</w:t>
            </w:r>
            <w:r>
              <w:rPr>
                <w:rFonts w:ascii="Calibri" w:hAnsi="Calibri"/>
                <w:color w:val="000000"/>
              </w:rPr>
              <w:t>7</w:t>
            </w:r>
          </w:p>
        </w:tc>
        <w:tc>
          <w:tcPr>
            <w:tcW w:w="4536" w:type="dxa"/>
            <w:tcBorders>
              <w:left w:val="single" w:sz="4" w:space="0" w:color="auto"/>
              <w:bottom w:val="nil"/>
              <w:right w:val="single" w:sz="4" w:space="0" w:color="auto"/>
            </w:tcBorders>
            <w:shd w:val="clear" w:color="auto" w:fill="auto"/>
          </w:tcPr>
          <w:p w14:paraId="6E62B14E"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pPr>
            <w:r w:rsidRPr="00B73695">
              <w:rPr>
                <w:rFonts w:ascii="Calibri" w:hAnsi="Calibri"/>
              </w:rPr>
              <w:t>Samples</w:t>
            </w:r>
            <w:r>
              <w:rPr>
                <w:rFonts w:ascii="Calibri" w:hAnsi="Calibri"/>
              </w:rPr>
              <w:t xml:space="preserve"> </w:t>
            </w:r>
            <w:r w:rsidRPr="00B73695">
              <w:rPr>
                <w:rFonts w:ascii="Calibri" w:hAnsi="Calibri"/>
              </w:rPr>
              <w:t xml:space="preserve">distributed: </w:t>
            </w:r>
            <w:r w:rsidRPr="000E53C2">
              <w:rPr>
                <w:rFonts w:ascii="Calibri" w:hAnsi="Calibri"/>
                <w:b/>
                <w:bCs/>
              </w:rPr>
              <w:t>13/01/2023</w:t>
            </w:r>
          </w:p>
        </w:tc>
        <w:tc>
          <w:tcPr>
            <w:tcW w:w="4060" w:type="dxa"/>
            <w:tcBorders>
              <w:left w:val="single" w:sz="4" w:space="0" w:color="auto"/>
              <w:bottom w:val="nil"/>
            </w:tcBorders>
            <w:shd w:val="clear" w:color="auto" w:fill="FFFFFF" w:themeFill="background1"/>
          </w:tcPr>
          <w:p w14:paraId="5B38DCA5"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olor w:val="000000" w:themeColor="text1"/>
              </w:rPr>
              <w:t>Gravel/ sand</w:t>
            </w:r>
            <w:r w:rsidRPr="00B73695">
              <w:rPr>
                <w:rFonts w:ascii="Calibri" w:hAnsi="Calibri"/>
                <w:color w:val="000000" w:themeColor="text1"/>
              </w:rPr>
              <w:t xml:space="preserve"> Test</w:t>
            </w:r>
          </w:p>
        </w:tc>
      </w:tr>
      <w:tr w:rsidR="00B342CF" w:rsidRPr="00B73695" w14:paraId="61BF49D5" w14:textId="77777777" w:rsidTr="0045516C">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Borders>
              <w:right w:val="single" w:sz="4" w:space="0" w:color="auto"/>
            </w:tcBorders>
            <w:shd w:val="clear" w:color="auto" w:fill="FFFFFF" w:themeFill="background1"/>
          </w:tcPr>
          <w:p w14:paraId="49F8EA39" w14:textId="77777777" w:rsidR="00B342CF" w:rsidRPr="00B73695" w:rsidRDefault="00B342CF" w:rsidP="0045516C">
            <w:pPr>
              <w:rPr>
                <w:rFonts w:ascii="Calibri" w:hAnsi="Calibri"/>
                <w:color w:val="000000"/>
              </w:rPr>
            </w:pPr>
          </w:p>
        </w:tc>
        <w:tc>
          <w:tcPr>
            <w:tcW w:w="4536" w:type="dxa"/>
            <w:tcBorders>
              <w:top w:val="nil"/>
              <w:left w:val="single" w:sz="4" w:space="0" w:color="auto"/>
              <w:bottom w:val="nil"/>
              <w:right w:val="single" w:sz="4" w:space="0" w:color="auto"/>
            </w:tcBorders>
            <w:shd w:val="clear" w:color="auto" w:fill="auto"/>
          </w:tcPr>
          <w:p w14:paraId="6D3E7647" w14:textId="77777777" w:rsidR="00B342CF" w:rsidRPr="00B73695" w:rsidRDefault="00B342CF" w:rsidP="0045516C">
            <w:pPr>
              <w:cnfStyle w:val="000000010000" w:firstRow="0" w:lastRow="0" w:firstColumn="0" w:lastColumn="0" w:oddVBand="0" w:evenVBand="0" w:oddHBand="0" w:evenHBand="1" w:firstRowFirstColumn="0" w:firstRowLastColumn="0" w:lastRowFirstColumn="0" w:lastRowLastColumn="0"/>
            </w:pPr>
            <w:r w:rsidRPr="00B73695">
              <w:rPr>
                <w:rFonts w:ascii="Calibri" w:hAnsi="Calibri"/>
                <w:color w:val="000000"/>
              </w:rPr>
              <w:t>Sample deadline: 1</w:t>
            </w:r>
            <w:r>
              <w:rPr>
                <w:rFonts w:ascii="Calibri" w:hAnsi="Calibri"/>
                <w:color w:val="000000"/>
              </w:rPr>
              <w:t>7</w:t>
            </w:r>
            <w:r w:rsidRPr="00B73695">
              <w:rPr>
                <w:rFonts w:ascii="Calibri" w:hAnsi="Calibri"/>
                <w:color w:val="000000"/>
              </w:rPr>
              <w:t>/0</w:t>
            </w:r>
            <w:r>
              <w:rPr>
                <w:rFonts w:ascii="Calibri" w:hAnsi="Calibri"/>
                <w:color w:val="000000"/>
              </w:rPr>
              <w:t>3</w:t>
            </w:r>
            <w:r w:rsidRPr="00B73695">
              <w:rPr>
                <w:rFonts w:ascii="Calibri" w:hAnsi="Calibri"/>
                <w:color w:val="000000"/>
              </w:rPr>
              <w:t>/202</w:t>
            </w:r>
            <w:r>
              <w:rPr>
                <w:rFonts w:ascii="Calibri" w:hAnsi="Calibri"/>
                <w:color w:val="000000"/>
              </w:rPr>
              <w:t>3</w:t>
            </w:r>
          </w:p>
        </w:tc>
        <w:tc>
          <w:tcPr>
            <w:tcW w:w="4060" w:type="dxa"/>
            <w:tcBorders>
              <w:top w:val="nil"/>
              <w:left w:val="single" w:sz="4" w:space="0" w:color="auto"/>
              <w:bottom w:val="nil"/>
            </w:tcBorders>
            <w:shd w:val="clear" w:color="auto" w:fill="FFFFFF" w:themeFill="background1"/>
          </w:tcPr>
          <w:p w14:paraId="104C7F60" w14:textId="77777777" w:rsidR="00B342CF" w:rsidRPr="00B73695"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rPr>
            </w:pPr>
          </w:p>
        </w:tc>
      </w:tr>
      <w:tr w:rsidR="00B342CF" w:rsidRPr="00874E1F" w14:paraId="7F4C283B" w14:textId="77777777" w:rsidTr="0045516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4" w:type="dxa"/>
            <w:vMerge/>
            <w:tcBorders>
              <w:bottom w:val="single" w:sz="4" w:space="0" w:color="auto"/>
              <w:right w:val="single" w:sz="4" w:space="0" w:color="auto"/>
            </w:tcBorders>
            <w:shd w:val="clear" w:color="auto" w:fill="FFFFFF" w:themeFill="background1"/>
          </w:tcPr>
          <w:p w14:paraId="028066EB" w14:textId="77777777" w:rsidR="00B342CF" w:rsidRPr="00B73695" w:rsidRDefault="00B342CF" w:rsidP="0045516C">
            <w:pPr>
              <w:rPr>
                <w:rFonts w:ascii="Calibri" w:hAnsi="Calibri"/>
                <w:color w:val="000000"/>
              </w:rPr>
            </w:pPr>
          </w:p>
        </w:tc>
        <w:tc>
          <w:tcPr>
            <w:tcW w:w="4536" w:type="dxa"/>
            <w:tcBorders>
              <w:top w:val="nil"/>
              <w:left w:val="single" w:sz="4" w:space="0" w:color="auto"/>
              <w:bottom w:val="nil"/>
              <w:right w:val="single" w:sz="4" w:space="0" w:color="auto"/>
            </w:tcBorders>
            <w:shd w:val="clear" w:color="auto" w:fill="auto"/>
          </w:tcPr>
          <w:p w14:paraId="12F9067D"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sidRPr="00B73695">
              <w:rPr>
                <w:rFonts w:ascii="Calibri" w:hAnsi="Calibri"/>
              </w:rPr>
              <w:t>Interim reports</w:t>
            </w:r>
            <w:r>
              <w:rPr>
                <w:rFonts w:ascii="Calibri" w:hAnsi="Calibri"/>
              </w:rPr>
              <w:t xml:space="preserve"> </w:t>
            </w:r>
            <w:r w:rsidRPr="00B73695">
              <w:rPr>
                <w:rFonts w:ascii="Calibri" w:hAnsi="Calibri"/>
              </w:rPr>
              <w:t xml:space="preserve">issued: </w:t>
            </w:r>
            <w:proofErr w:type="gramStart"/>
            <w:r>
              <w:rPr>
                <w:rFonts w:ascii="Calibri" w:hAnsi="Calibri"/>
              </w:rPr>
              <w:t>06</w:t>
            </w:r>
            <w:r w:rsidRPr="00B73695">
              <w:rPr>
                <w:rFonts w:ascii="Calibri" w:hAnsi="Calibri"/>
              </w:rPr>
              <w:t>/0</w:t>
            </w:r>
            <w:r>
              <w:rPr>
                <w:rFonts w:ascii="Calibri" w:hAnsi="Calibri"/>
              </w:rPr>
              <w:t>4</w:t>
            </w:r>
            <w:r w:rsidRPr="00B73695">
              <w:rPr>
                <w:rFonts w:ascii="Calibri" w:hAnsi="Calibri"/>
              </w:rPr>
              <w:t>/202</w:t>
            </w:r>
            <w:r>
              <w:rPr>
                <w:rFonts w:ascii="Calibri" w:hAnsi="Calibri"/>
              </w:rPr>
              <w:t>3</w:t>
            </w:r>
            <w:proofErr w:type="gramEnd"/>
          </w:p>
          <w:p w14:paraId="767A96F7" w14:textId="77777777" w:rsidR="00B342CF"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sidRPr="00B73695">
              <w:rPr>
                <w:rFonts w:ascii="Calibri" w:hAnsi="Calibri"/>
              </w:rPr>
              <w:t>Final reports</w:t>
            </w:r>
            <w:r>
              <w:rPr>
                <w:rFonts w:ascii="Calibri" w:hAnsi="Calibri"/>
              </w:rPr>
              <w:t xml:space="preserve"> to be</w:t>
            </w:r>
            <w:r w:rsidRPr="00B73695">
              <w:rPr>
                <w:rFonts w:ascii="Calibri" w:hAnsi="Calibri"/>
              </w:rPr>
              <w:t xml:space="preserve"> issued: </w:t>
            </w:r>
            <w:proofErr w:type="gramStart"/>
            <w:r w:rsidRPr="00B73695">
              <w:rPr>
                <w:rFonts w:ascii="Calibri" w:hAnsi="Calibri"/>
              </w:rPr>
              <w:t>2</w:t>
            </w:r>
            <w:r>
              <w:rPr>
                <w:rFonts w:ascii="Calibri" w:hAnsi="Calibri"/>
              </w:rPr>
              <w:t>1</w:t>
            </w:r>
            <w:r w:rsidRPr="00B73695">
              <w:rPr>
                <w:rFonts w:ascii="Calibri" w:hAnsi="Calibri"/>
              </w:rPr>
              <w:t>/0</w:t>
            </w:r>
            <w:r>
              <w:rPr>
                <w:rFonts w:ascii="Calibri" w:hAnsi="Calibri"/>
              </w:rPr>
              <w:t>4</w:t>
            </w:r>
            <w:r w:rsidRPr="00B73695">
              <w:rPr>
                <w:rFonts w:ascii="Calibri" w:hAnsi="Calibri"/>
              </w:rPr>
              <w:t>/202</w:t>
            </w:r>
            <w:r>
              <w:rPr>
                <w:rFonts w:ascii="Calibri" w:hAnsi="Calibri"/>
              </w:rPr>
              <w:t>3</w:t>
            </w:r>
            <w:proofErr w:type="gramEnd"/>
          </w:p>
          <w:p w14:paraId="57FE835B"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rPr>
                <w:b/>
              </w:rPr>
            </w:pPr>
            <w:r w:rsidRPr="00B73695">
              <w:rPr>
                <w:rFonts w:ascii="Calibri" w:hAnsi="Calibri"/>
                <w:b/>
              </w:rPr>
              <w:t xml:space="preserve">Exercise </w:t>
            </w:r>
            <w:r>
              <w:rPr>
                <w:rFonts w:ascii="Calibri" w:hAnsi="Calibri"/>
                <w:b/>
              </w:rPr>
              <w:t>in progress</w:t>
            </w:r>
          </w:p>
        </w:tc>
        <w:tc>
          <w:tcPr>
            <w:tcW w:w="4060" w:type="dxa"/>
            <w:tcBorders>
              <w:top w:val="nil"/>
              <w:left w:val="single" w:sz="4" w:space="0" w:color="auto"/>
              <w:bottom w:val="single" w:sz="4" w:space="0" w:color="auto"/>
            </w:tcBorders>
            <w:shd w:val="clear" w:color="auto" w:fill="FFFFFF" w:themeFill="background1"/>
          </w:tcPr>
          <w:p w14:paraId="5A021D30" w14:textId="77777777" w:rsidR="00B342CF"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13</w:t>
            </w:r>
            <w:r w:rsidRPr="00B73695">
              <w:rPr>
                <w:rFonts w:ascii="Calibri" w:hAnsi="Calibri"/>
              </w:rPr>
              <w:t xml:space="preserve"> out of 1</w:t>
            </w:r>
            <w:r>
              <w:rPr>
                <w:rFonts w:ascii="Calibri" w:hAnsi="Calibri"/>
              </w:rPr>
              <w:t>7</w:t>
            </w:r>
            <w:r w:rsidRPr="00B73695">
              <w:rPr>
                <w:rFonts w:ascii="Calibri" w:hAnsi="Calibri"/>
              </w:rPr>
              <w:t xml:space="preserve"> returned results</w:t>
            </w:r>
          </w:p>
          <w:p w14:paraId="1E26A031" w14:textId="77777777" w:rsidR="00B342CF"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 x communicated non-</w:t>
            </w:r>
            <w:proofErr w:type="gramStart"/>
            <w:r>
              <w:rPr>
                <w:rFonts w:ascii="Calibri" w:hAnsi="Calibri"/>
              </w:rPr>
              <w:t>participation</w:t>
            </w:r>
            <w:proofErr w:type="gramEnd"/>
          </w:p>
          <w:p w14:paraId="4ADC44E7" w14:textId="77777777" w:rsidR="00B342CF" w:rsidRPr="00B7369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rPr>
              <w:t>2 x no communication</w:t>
            </w:r>
          </w:p>
        </w:tc>
      </w:tr>
      <w:tr w:rsidR="00B342CF" w:rsidRPr="00874E1F" w14:paraId="5F64F734" w14:textId="77777777" w:rsidTr="0045516C">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single" w:sz="4" w:space="0" w:color="auto"/>
            </w:tcBorders>
            <w:shd w:val="clear" w:color="auto" w:fill="D9E2F3" w:themeFill="accent1" w:themeFillTint="33"/>
            <w:hideMark/>
          </w:tcPr>
          <w:p w14:paraId="27B0693B" w14:textId="77777777" w:rsidR="00B342CF" w:rsidRPr="00850BF0" w:rsidRDefault="00B342CF" w:rsidP="0045516C">
            <w:pPr>
              <w:rPr>
                <w:rFonts w:ascii="Calibri" w:hAnsi="Calibri"/>
                <w:color w:val="000000"/>
              </w:rPr>
            </w:pPr>
            <w:r w:rsidRPr="00850BF0">
              <w:rPr>
                <w:rFonts w:ascii="Calibri" w:hAnsi="Calibri"/>
                <w:color w:val="000000"/>
              </w:rPr>
              <w:t>PS-OS2</w:t>
            </w:r>
            <w:r>
              <w:rPr>
                <w:rFonts w:ascii="Calibri" w:hAnsi="Calibri"/>
                <w:color w:val="000000"/>
              </w:rPr>
              <w:t>5</w:t>
            </w:r>
            <w:r w:rsidRPr="00850BF0">
              <w:rPr>
                <w:rFonts w:ascii="Calibri" w:hAnsi="Calibri"/>
                <w:color w:val="000000"/>
              </w:rPr>
              <w:t>-2</w:t>
            </w:r>
            <w:r>
              <w:rPr>
                <w:rFonts w:ascii="Calibri" w:hAnsi="Calibri"/>
                <w:color w:val="000000"/>
              </w:rPr>
              <w:t>7</w:t>
            </w:r>
          </w:p>
        </w:tc>
        <w:tc>
          <w:tcPr>
            <w:tcW w:w="4536" w:type="dxa"/>
            <w:tcBorders>
              <w:top w:val="single" w:sz="4" w:space="0" w:color="auto"/>
              <w:left w:val="single" w:sz="4" w:space="0" w:color="auto"/>
              <w:bottom w:val="nil"/>
              <w:right w:val="single" w:sz="4" w:space="0" w:color="auto"/>
            </w:tcBorders>
            <w:shd w:val="clear" w:color="auto" w:fill="D9E2F3" w:themeFill="accent1" w:themeFillTint="33"/>
          </w:tcPr>
          <w:p w14:paraId="35C1B169" w14:textId="77777777" w:rsidR="00B342CF" w:rsidRPr="00850BF0"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rPr>
            </w:pPr>
            <w:r w:rsidRPr="00850BF0">
              <w:rPr>
                <w:rFonts w:ascii="Calibri" w:hAnsi="Calibri"/>
              </w:rPr>
              <w:t xml:space="preserve">Samples request sent: </w:t>
            </w:r>
            <w:proofErr w:type="gramStart"/>
            <w:r>
              <w:rPr>
                <w:rFonts w:ascii="Calibri" w:hAnsi="Calibri"/>
              </w:rPr>
              <w:t>28</w:t>
            </w:r>
            <w:r w:rsidRPr="00850BF0">
              <w:rPr>
                <w:rFonts w:ascii="Calibri" w:hAnsi="Calibri"/>
              </w:rPr>
              <w:t>/10/202</w:t>
            </w:r>
            <w:r>
              <w:rPr>
                <w:rFonts w:ascii="Calibri" w:hAnsi="Calibri"/>
              </w:rPr>
              <w:t>2</w:t>
            </w:r>
            <w:proofErr w:type="gramEnd"/>
          </w:p>
          <w:p w14:paraId="62BFCCBA" w14:textId="77777777" w:rsidR="00B342CF" w:rsidRPr="00850BF0"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4060" w:type="dxa"/>
            <w:tcBorders>
              <w:top w:val="single" w:sz="4" w:space="0" w:color="auto"/>
              <w:left w:val="single" w:sz="4" w:space="0" w:color="auto"/>
              <w:bottom w:val="nil"/>
              <w:right w:val="single" w:sz="4" w:space="0" w:color="auto"/>
            </w:tcBorders>
            <w:shd w:val="clear" w:color="auto" w:fill="D9E2F3" w:themeFill="accent1" w:themeFillTint="33"/>
            <w:hideMark/>
          </w:tcPr>
          <w:p w14:paraId="731DF5A0" w14:textId="77777777" w:rsidR="00B342CF" w:rsidRPr="00874E1F"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highlight w:val="yellow"/>
              </w:rPr>
            </w:pPr>
          </w:p>
        </w:tc>
      </w:tr>
      <w:tr w:rsidR="00B342CF" w:rsidRPr="00874E1F" w14:paraId="3B81538F" w14:textId="77777777" w:rsidTr="0045516C">
        <w:trPr>
          <w:cnfStyle w:val="000000100000" w:firstRow="0" w:lastRow="0" w:firstColumn="0" w:lastColumn="0" w:oddVBand="0" w:evenVBand="0" w:oddHBand="1" w:evenHBand="0" w:firstRowFirstColumn="0" w:firstRowLastColumn="0" w:lastRowFirstColumn="0" w:lastRowLastColumn="0"/>
          <w:trHeight w:val="1435"/>
        </w:trPr>
        <w:tc>
          <w:tcPr>
            <w:cnfStyle w:val="001000000000" w:firstRow="0" w:lastRow="0" w:firstColumn="1" w:lastColumn="0" w:oddVBand="0" w:evenVBand="0" w:oddHBand="0" w:evenHBand="0" w:firstRowFirstColumn="0" w:firstRowLastColumn="0" w:lastRowFirstColumn="0" w:lastRowLastColumn="0"/>
            <w:tcW w:w="1384" w:type="dxa"/>
            <w:vMerge/>
            <w:tcBorders>
              <w:right w:val="single" w:sz="4" w:space="0" w:color="auto"/>
            </w:tcBorders>
            <w:shd w:val="clear" w:color="auto" w:fill="D9E2F3" w:themeFill="accent1" w:themeFillTint="33"/>
            <w:hideMark/>
          </w:tcPr>
          <w:p w14:paraId="3F6C7E4D" w14:textId="77777777" w:rsidR="00B342CF" w:rsidRPr="00850BF0" w:rsidRDefault="00B342CF" w:rsidP="0045516C">
            <w:pPr>
              <w:rPr>
                <w:rFonts w:ascii="Calibri" w:hAnsi="Calibri"/>
                <w:color w:val="000000"/>
              </w:rPr>
            </w:pPr>
            <w:bookmarkStart w:id="0" w:name="_Hlk69124267"/>
          </w:p>
        </w:tc>
        <w:tc>
          <w:tcPr>
            <w:tcW w:w="4536" w:type="dxa"/>
            <w:tcBorders>
              <w:top w:val="nil"/>
              <w:left w:val="single" w:sz="4" w:space="0" w:color="auto"/>
              <w:bottom w:val="nil"/>
              <w:right w:val="single" w:sz="4" w:space="0" w:color="auto"/>
            </w:tcBorders>
            <w:shd w:val="clear" w:color="auto" w:fill="D9E2F3" w:themeFill="accent1" w:themeFillTint="33"/>
          </w:tcPr>
          <w:p w14:paraId="403625D7" w14:textId="77777777" w:rsidR="00B342CF" w:rsidRPr="00850BF0"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color w:val="000000"/>
                <w:u w:val="single"/>
              </w:rPr>
            </w:pPr>
            <w:r w:rsidRPr="00850BF0">
              <w:rPr>
                <w:rFonts w:ascii="Calibri" w:hAnsi="Calibri"/>
                <w:color w:val="000000"/>
                <w:u w:val="single"/>
              </w:rPr>
              <w:t>Batch 1</w:t>
            </w:r>
          </w:p>
          <w:p w14:paraId="78568916" w14:textId="77777777" w:rsidR="00B342CF" w:rsidRPr="00850BF0"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850BF0">
              <w:rPr>
                <w:rFonts w:ascii="Calibri" w:hAnsi="Calibri"/>
                <w:color w:val="000000"/>
              </w:rPr>
              <w:t xml:space="preserve">Data submission deadline: </w:t>
            </w:r>
            <w:r>
              <w:rPr>
                <w:rFonts w:ascii="Calibri" w:hAnsi="Calibri"/>
                <w:color w:val="000000"/>
              </w:rPr>
              <w:t>30</w:t>
            </w:r>
            <w:r w:rsidRPr="00850BF0">
              <w:rPr>
                <w:rFonts w:ascii="Calibri" w:hAnsi="Calibri"/>
                <w:color w:val="000000"/>
              </w:rPr>
              <w:t>/11/202</w:t>
            </w:r>
            <w:r>
              <w:rPr>
                <w:rFonts w:ascii="Calibri" w:hAnsi="Calibri"/>
                <w:color w:val="000000"/>
              </w:rPr>
              <w:t>2</w:t>
            </w:r>
          </w:p>
          <w:p w14:paraId="2AD604FC" w14:textId="77777777" w:rsidR="00B342CF" w:rsidRPr="00850BF0"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850BF0">
              <w:rPr>
                <w:rFonts w:ascii="Calibri" w:hAnsi="Calibri"/>
                <w:color w:val="000000"/>
              </w:rPr>
              <w:t xml:space="preserve">Sample submission deadline: </w:t>
            </w:r>
            <w:r>
              <w:rPr>
                <w:rFonts w:ascii="Calibri" w:hAnsi="Calibri"/>
                <w:color w:val="000000"/>
              </w:rPr>
              <w:t>23</w:t>
            </w:r>
            <w:r w:rsidRPr="00850BF0">
              <w:rPr>
                <w:rFonts w:ascii="Calibri" w:hAnsi="Calibri"/>
                <w:color w:val="000000"/>
              </w:rPr>
              <w:t>/12/202</w:t>
            </w:r>
            <w:r>
              <w:rPr>
                <w:rFonts w:ascii="Calibri" w:hAnsi="Calibri"/>
                <w:color w:val="000000"/>
              </w:rPr>
              <w:t>2</w:t>
            </w:r>
          </w:p>
          <w:p w14:paraId="6F89F1EA" w14:textId="77777777" w:rsidR="00B342CF" w:rsidRPr="00850BF0"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sidRPr="00850BF0">
              <w:rPr>
                <w:rFonts w:ascii="Calibri" w:hAnsi="Calibri"/>
              </w:rPr>
              <w:lastRenderedPageBreak/>
              <w:t xml:space="preserve">Reports </w:t>
            </w:r>
            <w:r w:rsidRPr="00095563">
              <w:rPr>
                <w:rFonts w:ascii="Calibri" w:hAnsi="Calibri"/>
              </w:rPr>
              <w:t xml:space="preserve">Issued: </w:t>
            </w:r>
            <w:proofErr w:type="gramStart"/>
            <w:r>
              <w:rPr>
                <w:rFonts w:ascii="Calibri" w:hAnsi="Calibri"/>
              </w:rPr>
              <w:t>24</w:t>
            </w:r>
            <w:r w:rsidRPr="00095563">
              <w:rPr>
                <w:rFonts w:ascii="Calibri" w:hAnsi="Calibri"/>
              </w:rPr>
              <w:t>/0</w:t>
            </w:r>
            <w:r>
              <w:rPr>
                <w:rFonts w:ascii="Calibri" w:hAnsi="Calibri"/>
              </w:rPr>
              <w:t>3</w:t>
            </w:r>
            <w:r w:rsidRPr="00095563">
              <w:rPr>
                <w:rFonts w:ascii="Calibri" w:hAnsi="Calibri"/>
              </w:rPr>
              <w:t>/202</w:t>
            </w:r>
            <w:r>
              <w:rPr>
                <w:rFonts w:ascii="Calibri" w:hAnsi="Calibri"/>
              </w:rPr>
              <w:t>3</w:t>
            </w:r>
            <w:proofErr w:type="gramEnd"/>
          </w:p>
          <w:p w14:paraId="1A128AF5" w14:textId="77777777" w:rsidR="00B342CF" w:rsidRPr="00850BF0"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850BF0">
              <w:rPr>
                <w:rFonts w:ascii="Calibri" w:hAnsi="Calibri"/>
                <w:b/>
              </w:rPr>
              <w:t xml:space="preserve">Exercise </w:t>
            </w:r>
            <w:r>
              <w:rPr>
                <w:rFonts w:ascii="Calibri" w:hAnsi="Calibri"/>
                <w:b/>
              </w:rPr>
              <w:t>complete</w:t>
            </w:r>
          </w:p>
        </w:tc>
        <w:tc>
          <w:tcPr>
            <w:tcW w:w="4060" w:type="dxa"/>
            <w:vMerge w:val="restart"/>
            <w:tcBorders>
              <w:top w:val="nil"/>
              <w:left w:val="single" w:sz="4" w:space="0" w:color="auto"/>
              <w:right w:val="single" w:sz="4" w:space="0" w:color="auto"/>
            </w:tcBorders>
            <w:shd w:val="clear" w:color="auto" w:fill="D9E2F3" w:themeFill="accent1" w:themeFillTint="33"/>
          </w:tcPr>
          <w:p w14:paraId="546990AD" w14:textId="77777777" w:rsidR="00B342CF" w:rsidRPr="00FB725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p>
          <w:p w14:paraId="70E0151C" w14:textId="77777777" w:rsidR="00B342CF"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16</w:t>
            </w:r>
            <w:r w:rsidRPr="00FB7255">
              <w:rPr>
                <w:rFonts w:ascii="Calibri" w:hAnsi="Calibri"/>
              </w:rPr>
              <w:t xml:space="preserve"> out of </w:t>
            </w:r>
            <w:r>
              <w:rPr>
                <w:rFonts w:ascii="Calibri" w:hAnsi="Calibri"/>
              </w:rPr>
              <w:t>17</w:t>
            </w:r>
            <w:r w:rsidRPr="00FB7255">
              <w:rPr>
                <w:rFonts w:ascii="Calibri" w:hAnsi="Calibri"/>
              </w:rPr>
              <w:t xml:space="preserve"> data sets </w:t>
            </w:r>
            <w:proofErr w:type="gramStart"/>
            <w:r w:rsidRPr="00FB7255">
              <w:rPr>
                <w:rFonts w:ascii="Calibri" w:hAnsi="Calibri"/>
              </w:rPr>
              <w:t>submitted</w:t>
            </w:r>
            <w:proofErr w:type="gramEnd"/>
          </w:p>
          <w:p w14:paraId="5F96D253" w14:textId="77777777" w:rsidR="00B342CF" w:rsidRPr="00FB725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48</w:t>
            </w:r>
            <w:r w:rsidRPr="00FB7255">
              <w:rPr>
                <w:rFonts w:ascii="Calibri" w:hAnsi="Calibri"/>
              </w:rPr>
              <w:t xml:space="preserve"> out of </w:t>
            </w:r>
            <w:r>
              <w:rPr>
                <w:rFonts w:ascii="Calibri" w:hAnsi="Calibri"/>
              </w:rPr>
              <w:t>51</w:t>
            </w:r>
            <w:r w:rsidRPr="00FB7255">
              <w:rPr>
                <w:rFonts w:ascii="Calibri" w:hAnsi="Calibri"/>
              </w:rPr>
              <w:t xml:space="preserve"> samples </w:t>
            </w:r>
            <w:proofErr w:type="gramStart"/>
            <w:r w:rsidRPr="00FB7255">
              <w:rPr>
                <w:rFonts w:ascii="Calibri" w:hAnsi="Calibri"/>
              </w:rPr>
              <w:t>selected</w:t>
            </w:r>
            <w:proofErr w:type="gramEnd"/>
          </w:p>
          <w:p w14:paraId="380F9D6F" w14:textId="77777777" w:rsidR="00B342CF" w:rsidRPr="00FB725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lastRenderedPageBreak/>
              <w:t>48</w:t>
            </w:r>
            <w:r w:rsidRPr="00FB7255">
              <w:rPr>
                <w:rFonts w:ascii="Calibri" w:hAnsi="Calibri"/>
              </w:rPr>
              <w:t xml:space="preserve"> out of </w:t>
            </w:r>
            <w:r>
              <w:rPr>
                <w:rFonts w:ascii="Calibri" w:hAnsi="Calibri"/>
              </w:rPr>
              <w:t>51</w:t>
            </w:r>
            <w:r w:rsidRPr="00FB7255">
              <w:rPr>
                <w:rFonts w:ascii="Calibri" w:hAnsi="Calibri"/>
              </w:rPr>
              <w:t xml:space="preserve"> samples </w:t>
            </w:r>
            <w:proofErr w:type="gramStart"/>
            <w:r w:rsidRPr="00FB7255">
              <w:rPr>
                <w:rFonts w:ascii="Calibri" w:hAnsi="Calibri"/>
              </w:rPr>
              <w:t>received</w:t>
            </w:r>
            <w:proofErr w:type="gramEnd"/>
          </w:p>
          <w:p w14:paraId="4A1778A6" w14:textId="77777777" w:rsidR="00B342CF"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9 </w:t>
            </w:r>
            <w:r w:rsidRPr="00FB7255">
              <w:rPr>
                <w:rFonts w:ascii="Calibri" w:hAnsi="Calibri"/>
              </w:rPr>
              <w:t xml:space="preserve">out of </w:t>
            </w:r>
            <w:r>
              <w:rPr>
                <w:rFonts w:ascii="Calibri" w:hAnsi="Calibri"/>
              </w:rPr>
              <w:t>17</w:t>
            </w:r>
            <w:r w:rsidRPr="00FB7255">
              <w:rPr>
                <w:rFonts w:ascii="Calibri" w:hAnsi="Calibri"/>
              </w:rPr>
              <w:t xml:space="preserve"> reports </w:t>
            </w:r>
            <w:proofErr w:type="gramStart"/>
            <w:r w:rsidRPr="00FB7255">
              <w:rPr>
                <w:rFonts w:ascii="Calibri" w:hAnsi="Calibri"/>
              </w:rPr>
              <w:t>sent</w:t>
            </w:r>
            <w:proofErr w:type="gramEnd"/>
          </w:p>
          <w:p w14:paraId="017C6388" w14:textId="77777777" w:rsidR="00B342CF"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p>
          <w:p w14:paraId="1C03091D" w14:textId="77777777" w:rsidR="00B342CF" w:rsidRPr="00FB7255" w:rsidRDefault="00B342CF" w:rsidP="0045516C">
            <w:pPr>
              <w:cnfStyle w:val="000000100000" w:firstRow="0" w:lastRow="0" w:firstColumn="0" w:lastColumn="0" w:oddVBand="0" w:evenVBand="0" w:oddHBand="1" w:evenHBand="0" w:firstRowFirstColumn="0" w:firstRowLastColumn="0" w:lastRowFirstColumn="0" w:lastRowLastColumn="0"/>
              <w:rPr>
                <w:rFonts w:ascii="Calibri" w:hAnsi="Calibri"/>
              </w:rPr>
            </w:pPr>
          </w:p>
        </w:tc>
      </w:tr>
      <w:bookmarkEnd w:id="0"/>
      <w:tr w:rsidR="00B342CF" w:rsidRPr="00874E1F" w14:paraId="55E17A04" w14:textId="77777777" w:rsidTr="0045516C">
        <w:trPr>
          <w:cnfStyle w:val="000000010000" w:firstRow="0" w:lastRow="0" w:firstColumn="0" w:lastColumn="0" w:oddVBand="0" w:evenVBand="0" w:oddHBand="0" w:evenHBand="1"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1384" w:type="dxa"/>
            <w:vMerge/>
            <w:tcBorders>
              <w:bottom w:val="single" w:sz="4" w:space="0" w:color="auto"/>
              <w:right w:val="single" w:sz="4" w:space="0" w:color="auto"/>
            </w:tcBorders>
            <w:shd w:val="clear" w:color="auto" w:fill="D9E2F3" w:themeFill="accent1" w:themeFillTint="33"/>
            <w:hideMark/>
          </w:tcPr>
          <w:p w14:paraId="6B6F78DD" w14:textId="77777777" w:rsidR="00B342CF" w:rsidRPr="00850BF0" w:rsidRDefault="00B342CF" w:rsidP="0045516C">
            <w:pPr>
              <w:rPr>
                <w:rFonts w:ascii="Calibri" w:hAnsi="Calibri"/>
                <w:color w:val="000000"/>
              </w:rPr>
            </w:pPr>
          </w:p>
        </w:tc>
        <w:tc>
          <w:tcPr>
            <w:tcW w:w="4536" w:type="dxa"/>
            <w:tcBorders>
              <w:top w:val="nil"/>
              <w:left w:val="single" w:sz="4" w:space="0" w:color="auto"/>
              <w:bottom w:val="single" w:sz="4" w:space="0" w:color="auto"/>
              <w:right w:val="single" w:sz="4" w:space="0" w:color="auto"/>
            </w:tcBorders>
            <w:shd w:val="clear" w:color="auto" w:fill="D9E2F3" w:themeFill="accent1" w:themeFillTint="33"/>
            <w:noWrap/>
          </w:tcPr>
          <w:p w14:paraId="2E7CABA0" w14:textId="77777777" w:rsidR="00B342CF" w:rsidRPr="00850BF0"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u w:val="single"/>
              </w:rPr>
            </w:pPr>
            <w:r w:rsidRPr="00850BF0">
              <w:rPr>
                <w:rFonts w:ascii="Calibri" w:hAnsi="Calibri"/>
                <w:u w:val="single"/>
              </w:rPr>
              <w:t>Batch 2</w:t>
            </w:r>
          </w:p>
          <w:p w14:paraId="7FD0DDFB" w14:textId="77777777" w:rsidR="00B342CF" w:rsidRPr="00850BF0"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rPr>
            </w:pPr>
            <w:r w:rsidRPr="00850BF0">
              <w:rPr>
                <w:rFonts w:ascii="Calibri" w:hAnsi="Calibri"/>
              </w:rPr>
              <w:t>Data submission deadline: 2</w:t>
            </w:r>
            <w:r>
              <w:rPr>
                <w:rFonts w:ascii="Calibri" w:hAnsi="Calibri"/>
              </w:rPr>
              <w:t>4</w:t>
            </w:r>
            <w:r w:rsidRPr="00850BF0">
              <w:rPr>
                <w:rFonts w:ascii="Calibri" w:hAnsi="Calibri"/>
              </w:rPr>
              <w:t>/03/202</w:t>
            </w:r>
            <w:r>
              <w:rPr>
                <w:rFonts w:ascii="Calibri" w:hAnsi="Calibri"/>
              </w:rPr>
              <w:t>3</w:t>
            </w:r>
          </w:p>
          <w:p w14:paraId="0AE0E39E" w14:textId="77777777" w:rsidR="00B342CF" w:rsidRPr="00850BF0"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rPr>
            </w:pPr>
            <w:r w:rsidRPr="00850BF0">
              <w:rPr>
                <w:rFonts w:ascii="Calibri" w:hAnsi="Calibri"/>
              </w:rPr>
              <w:t xml:space="preserve">Sample submission deadline: </w:t>
            </w:r>
            <w:r>
              <w:rPr>
                <w:rFonts w:ascii="Calibri" w:hAnsi="Calibri"/>
              </w:rPr>
              <w:t>28</w:t>
            </w:r>
            <w:r w:rsidRPr="00850BF0">
              <w:rPr>
                <w:rFonts w:ascii="Calibri" w:hAnsi="Calibri"/>
              </w:rPr>
              <w:t>/04/202</w:t>
            </w:r>
            <w:r>
              <w:rPr>
                <w:rFonts w:ascii="Calibri" w:hAnsi="Calibri"/>
              </w:rPr>
              <w:t>3</w:t>
            </w:r>
          </w:p>
          <w:p w14:paraId="7088DA92" w14:textId="77777777" w:rsidR="00B342CF" w:rsidRPr="00850BF0"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rPr>
            </w:pPr>
            <w:r w:rsidRPr="00850BF0">
              <w:rPr>
                <w:rFonts w:ascii="Calibri" w:hAnsi="Calibri"/>
              </w:rPr>
              <w:t xml:space="preserve">Reports issued: </w:t>
            </w:r>
            <w:proofErr w:type="gramStart"/>
            <w:r>
              <w:rPr>
                <w:rFonts w:ascii="Calibri" w:hAnsi="Calibri"/>
              </w:rPr>
              <w:t>07</w:t>
            </w:r>
            <w:r w:rsidRPr="00850BF0">
              <w:rPr>
                <w:rFonts w:ascii="Calibri" w:hAnsi="Calibri"/>
              </w:rPr>
              <w:t>/0</w:t>
            </w:r>
            <w:r>
              <w:rPr>
                <w:rFonts w:ascii="Calibri" w:hAnsi="Calibri"/>
              </w:rPr>
              <w:t>7</w:t>
            </w:r>
            <w:r w:rsidRPr="00850BF0">
              <w:rPr>
                <w:rFonts w:ascii="Calibri" w:hAnsi="Calibri"/>
              </w:rPr>
              <w:t>/202</w:t>
            </w:r>
            <w:r>
              <w:rPr>
                <w:rFonts w:ascii="Calibri" w:hAnsi="Calibri"/>
              </w:rPr>
              <w:t>3</w:t>
            </w:r>
            <w:proofErr w:type="gramEnd"/>
          </w:p>
          <w:p w14:paraId="4D35F964" w14:textId="77777777" w:rsidR="00B342CF" w:rsidRPr="00850BF0"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b/>
              </w:rPr>
            </w:pPr>
            <w:r w:rsidRPr="00B73695">
              <w:rPr>
                <w:rFonts w:ascii="Calibri" w:hAnsi="Calibri"/>
                <w:b/>
              </w:rPr>
              <w:t xml:space="preserve">Exercise </w:t>
            </w:r>
            <w:r>
              <w:rPr>
                <w:rFonts w:ascii="Calibri" w:hAnsi="Calibri"/>
                <w:b/>
              </w:rPr>
              <w:t>in progress</w:t>
            </w:r>
          </w:p>
        </w:tc>
        <w:tc>
          <w:tcPr>
            <w:tcW w:w="4060" w:type="dxa"/>
            <w:vMerge/>
            <w:tcBorders>
              <w:top w:val="nil"/>
              <w:left w:val="single" w:sz="4" w:space="0" w:color="auto"/>
              <w:bottom w:val="single" w:sz="4" w:space="0" w:color="auto"/>
              <w:right w:val="single" w:sz="4" w:space="0" w:color="auto"/>
            </w:tcBorders>
            <w:shd w:val="clear" w:color="auto" w:fill="D9E2F3" w:themeFill="accent1" w:themeFillTint="33"/>
          </w:tcPr>
          <w:p w14:paraId="2AAD4FF7" w14:textId="77777777" w:rsidR="00B342CF" w:rsidRPr="00874E1F" w:rsidRDefault="00B342CF" w:rsidP="0045516C">
            <w:pPr>
              <w:cnfStyle w:val="000000010000" w:firstRow="0" w:lastRow="0" w:firstColumn="0" w:lastColumn="0" w:oddVBand="0" w:evenVBand="0" w:oddHBand="0" w:evenHBand="1" w:firstRowFirstColumn="0" w:firstRowLastColumn="0" w:lastRowFirstColumn="0" w:lastRowLastColumn="0"/>
              <w:rPr>
                <w:rFonts w:ascii="Calibri" w:hAnsi="Calibri"/>
                <w:highlight w:val="yellow"/>
              </w:rPr>
            </w:pPr>
          </w:p>
        </w:tc>
      </w:tr>
    </w:tbl>
    <w:p w14:paraId="5D9CAD9D" w14:textId="77777777" w:rsidR="009A20BA" w:rsidRDefault="009A20BA" w:rsidP="00C661F3">
      <w:pPr>
        <w:autoSpaceDE w:val="0"/>
        <w:autoSpaceDN w:val="0"/>
        <w:adjustRightInd w:val="0"/>
        <w:spacing w:after="0" w:line="240" w:lineRule="auto"/>
        <w:ind w:left="0" w:firstLine="0"/>
        <w:rPr>
          <w:rFonts w:asciiTheme="minorHAnsi" w:hAnsiTheme="minorHAnsi" w:cstheme="minorHAnsi"/>
          <w:b/>
          <w:bCs/>
          <w:color w:val="000000" w:themeColor="text1"/>
          <w:sz w:val="22"/>
          <w:szCs w:val="22"/>
        </w:rPr>
      </w:pPr>
    </w:p>
    <w:p w14:paraId="206729C0" w14:textId="77777777" w:rsidR="009A20BA" w:rsidRDefault="009A20BA" w:rsidP="00B342CF">
      <w:pPr>
        <w:autoSpaceDE w:val="0"/>
        <w:autoSpaceDN w:val="0"/>
        <w:adjustRightInd w:val="0"/>
        <w:spacing w:after="0" w:line="240" w:lineRule="auto"/>
        <w:jc w:val="center"/>
        <w:rPr>
          <w:rFonts w:asciiTheme="minorHAnsi" w:hAnsiTheme="minorHAnsi" w:cstheme="minorHAnsi"/>
          <w:b/>
          <w:bCs/>
          <w:color w:val="000000" w:themeColor="text1"/>
          <w:sz w:val="22"/>
          <w:szCs w:val="22"/>
        </w:rPr>
      </w:pPr>
    </w:p>
    <w:p w14:paraId="10C4D804" w14:textId="5EBD54B2" w:rsidR="00B342CF" w:rsidRPr="00AE6FC9" w:rsidRDefault="00B342CF" w:rsidP="00B342CF">
      <w:pPr>
        <w:autoSpaceDE w:val="0"/>
        <w:autoSpaceDN w:val="0"/>
        <w:adjustRightInd w:val="0"/>
        <w:spacing w:after="0" w:line="240" w:lineRule="auto"/>
        <w:jc w:val="center"/>
        <w:rPr>
          <w:rFonts w:asciiTheme="minorHAnsi" w:hAnsiTheme="minorHAnsi" w:cstheme="minorHAnsi"/>
          <w:b/>
          <w:bCs/>
          <w:color w:val="000000" w:themeColor="text1"/>
          <w:sz w:val="22"/>
          <w:szCs w:val="22"/>
        </w:rPr>
      </w:pPr>
      <w:r w:rsidRPr="00AE6FC9">
        <w:rPr>
          <w:rFonts w:asciiTheme="minorHAnsi" w:hAnsiTheme="minorHAnsi" w:cstheme="minorHAnsi"/>
          <w:b/>
          <w:bCs/>
          <w:color w:val="000000" w:themeColor="text1"/>
          <w:sz w:val="22"/>
          <w:szCs w:val="22"/>
        </w:rPr>
        <w:t>Particle Size Component 2022-2023 Timetable (Scheme Year 29)</w:t>
      </w:r>
    </w:p>
    <w:p w14:paraId="6A9FC587" w14:textId="77777777" w:rsidR="00B342CF" w:rsidRDefault="00B342CF" w:rsidP="00B342CF">
      <w:pPr>
        <w:autoSpaceDE w:val="0"/>
        <w:autoSpaceDN w:val="0"/>
        <w:adjustRightInd w:val="0"/>
        <w:spacing w:after="0" w:line="240" w:lineRule="auto"/>
        <w:jc w:val="center"/>
        <w:rPr>
          <w:rFonts w:cs="Arial"/>
          <w:b/>
          <w:bCs/>
          <w:color w:val="4A4A4A"/>
          <w:sz w:val="28"/>
          <w:szCs w:val="28"/>
        </w:rPr>
      </w:pPr>
    </w:p>
    <w:tbl>
      <w:tblPr>
        <w:tblStyle w:val="TableGrid"/>
        <w:tblW w:w="0" w:type="auto"/>
        <w:tblLook w:val="04A0" w:firstRow="1" w:lastRow="0" w:firstColumn="1" w:lastColumn="0" w:noHBand="0" w:noVBand="1"/>
      </w:tblPr>
      <w:tblGrid>
        <w:gridCol w:w="2501"/>
        <w:gridCol w:w="4569"/>
        <w:gridCol w:w="1940"/>
      </w:tblGrid>
      <w:tr w:rsidR="00AE6FC9" w:rsidRPr="00AE6FC9" w14:paraId="35BAA4B9" w14:textId="77777777" w:rsidTr="009A20BA">
        <w:tc>
          <w:tcPr>
            <w:tcW w:w="2501" w:type="dxa"/>
            <w:shd w:val="clear" w:color="auto" w:fill="D5DCE4" w:themeFill="text2" w:themeFillTint="33"/>
            <w:vAlign w:val="center"/>
          </w:tcPr>
          <w:p w14:paraId="0E69AF1A" w14:textId="77777777" w:rsidR="00B342CF" w:rsidRPr="00AE6FC9" w:rsidRDefault="00B342CF" w:rsidP="0045516C">
            <w:pPr>
              <w:autoSpaceDE w:val="0"/>
              <w:autoSpaceDN w:val="0"/>
              <w:adjustRightInd w:val="0"/>
              <w:rPr>
                <w:rFonts w:asciiTheme="minorHAnsi" w:hAnsiTheme="minorHAnsi" w:cstheme="minorHAnsi"/>
                <w:b/>
                <w:bCs/>
                <w:color w:val="000000" w:themeColor="text1"/>
              </w:rPr>
            </w:pPr>
          </w:p>
          <w:p w14:paraId="076F30DF" w14:textId="77777777" w:rsidR="00B342CF" w:rsidRPr="00AE6FC9" w:rsidRDefault="00B342CF" w:rsidP="0045516C">
            <w:pPr>
              <w:autoSpaceDE w:val="0"/>
              <w:autoSpaceDN w:val="0"/>
              <w:adjustRightInd w:val="0"/>
              <w:rPr>
                <w:rFonts w:asciiTheme="minorHAnsi" w:hAnsiTheme="minorHAnsi" w:cstheme="minorHAnsi"/>
                <w:b/>
                <w:bCs/>
                <w:color w:val="000000" w:themeColor="text1"/>
              </w:rPr>
            </w:pPr>
            <w:r w:rsidRPr="00AE6FC9">
              <w:rPr>
                <w:rFonts w:asciiTheme="minorHAnsi" w:hAnsiTheme="minorHAnsi" w:cstheme="minorHAnsi"/>
                <w:b/>
                <w:bCs/>
                <w:color w:val="000000" w:themeColor="text1"/>
              </w:rPr>
              <w:t>Module / Exercise</w:t>
            </w:r>
          </w:p>
          <w:p w14:paraId="4FB285DF" w14:textId="77777777" w:rsidR="00B342CF" w:rsidRPr="00AE6FC9" w:rsidRDefault="00B342CF" w:rsidP="0045516C">
            <w:pPr>
              <w:autoSpaceDE w:val="0"/>
              <w:autoSpaceDN w:val="0"/>
              <w:adjustRightInd w:val="0"/>
              <w:rPr>
                <w:rFonts w:asciiTheme="minorHAnsi" w:hAnsiTheme="minorHAnsi" w:cstheme="minorHAnsi"/>
                <w:b/>
                <w:bCs/>
                <w:color w:val="000000" w:themeColor="text1"/>
              </w:rPr>
            </w:pPr>
          </w:p>
        </w:tc>
        <w:tc>
          <w:tcPr>
            <w:tcW w:w="4569" w:type="dxa"/>
            <w:shd w:val="clear" w:color="auto" w:fill="D5DCE4" w:themeFill="text2" w:themeFillTint="33"/>
            <w:vAlign w:val="center"/>
          </w:tcPr>
          <w:p w14:paraId="0EC691F5" w14:textId="77777777" w:rsidR="00B342CF" w:rsidRPr="00AE6FC9" w:rsidRDefault="00B342CF" w:rsidP="0045516C">
            <w:pPr>
              <w:autoSpaceDE w:val="0"/>
              <w:autoSpaceDN w:val="0"/>
              <w:adjustRightInd w:val="0"/>
              <w:rPr>
                <w:rFonts w:asciiTheme="minorHAnsi" w:hAnsiTheme="minorHAnsi" w:cstheme="minorHAnsi"/>
                <w:b/>
                <w:bCs/>
                <w:color w:val="000000" w:themeColor="text1"/>
              </w:rPr>
            </w:pPr>
            <w:r w:rsidRPr="00AE6FC9">
              <w:rPr>
                <w:rFonts w:asciiTheme="minorHAnsi" w:hAnsiTheme="minorHAnsi" w:cstheme="minorHAnsi"/>
                <w:b/>
                <w:bCs/>
                <w:color w:val="000000" w:themeColor="text1"/>
              </w:rPr>
              <w:t>Event</w:t>
            </w:r>
          </w:p>
        </w:tc>
        <w:tc>
          <w:tcPr>
            <w:tcW w:w="1940" w:type="dxa"/>
            <w:shd w:val="clear" w:color="auto" w:fill="D5DCE4" w:themeFill="text2" w:themeFillTint="33"/>
            <w:vAlign w:val="center"/>
          </w:tcPr>
          <w:p w14:paraId="72DA2497" w14:textId="77777777" w:rsidR="00B342CF" w:rsidRPr="00AE6FC9" w:rsidRDefault="00B342CF" w:rsidP="0045516C">
            <w:pPr>
              <w:autoSpaceDE w:val="0"/>
              <w:autoSpaceDN w:val="0"/>
              <w:adjustRightInd w:val="0"/>
              <w:jc w:val="center"/>
              <w:rPr>
                <w:rFonts w:asciiTheme="minorHAnsi" w:hAnsiTheme="minorHAnsi" w:cstheme="minorHAnsi"/>
                <w:b/>
                <w:bCs/>
                <w:color w:val="000000" w:themeColor="text1"/>
              </w:rPr>
            </w:pPr>
            <w:r w:rsidRPr="00AE6FC9">
              <w:rPr>
                <w:rFonts w:asciiTheme="minorHAnsi" w:hAnsiTheme="minorHAnsi" w:cstheme="minorHAnsi"/>
                <w:b/>
                <w:bCs/>
                <w:color w:val="000000" w:themeColor="text1"/>
              </w:rPr>
              <w:t>Date</w:t>
            </w:r>
          </w:p>
        </w:tc>
      </w:tr>
      <w:tr w:rsidR="00B342CF" w:rsidRPr="00DB1193" w14:paraId="0C5012B6" w14:textId="77777777" w:rsidTr="009A20BA">
        <w:tc>
          <w:tcPr>
            <w:tcW w:w="2501" w:type="dxa"/>
          </w:tcPr>
          <w:p w14:paraId="544E2E63"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PS84 &amp; PS85</w:t>
            </w:r>
          </w:p>
        </w:tc>
        <w:tc>
          <w:tcPr>
            <w:tcW w:w="4569" w:type="dxa"/>
          </w:tcPr>
          <w:p w14:paraId="56567C5B"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Samples distributed</w:t>
            </w:r>
          </w:p>
        </w:tc>
        <w:tc>
          <w:tcPr>
            <w:tcW w:w="1940" w:type="dxa"/>
          </w:tcPr>
          <w:p w14:paraId="4EED9A95" w14:textId="77777777" w:rsidR="00B342CF" w:rsidRPr="00AE6FC9" w:rsidRDefault="00B342CF" w:rsidP="0045516C">
            <w:pPr>
              <w:autoSpaceDE w:val="0"/>
              <w:autoSpaceDN w:val="0"/>
              <w:adjustRightInd w:val="0"/>
              <w:jc w:val="center"/>
              <w:rPr>
                <w:rFonts w:asciiTheme="minorHAnsi" w:hAnsiTheme="minorHAnsi" w:cstheme="minorHAnsi"/>
                <w:bCs/>
                <w:color w:val="4A4A4A"/>
              </w:rPr>
            </w:pPr>
            <w:r w:rsidRPr="00AE6FC9">
              <w:rPr>
                <w:rFonts w:asciiTheme="minorHAnsi" w:hAnsiTheme="minorHAnsi" w:cstheme="minorHAnsi"/>
                <w:bCs/>
                <w:color w:val="4A4A4A"/>
              </w:rPr>
              <w:t>28/10/22</w:t>
            </w:r>
          </w:p>
        </w:tc>
      </w:tr>
      <w:tr w:rsidR="00B342CF" w:rsidRPr="00F4097A" w14:paraId="106647DC" w14:textId="77777777" w:rsidTr="009A20BA">
        <w:tc>
          <w:tcPr>
            <w:tcW w:w="2501" w:type="dxa"/>
          </w:tcPr>
          <w:p w14:paraId="76EA75A7" w14:textId="77777777" w:rsidR="00B342CF" w:rsidRPr="00AE6FC9" w:rsidRDefault="00B342CF" w:rsidP="0045516C">
            <w:pPr>
              <w:autoSpaceDE w:val="0"/>
              <w:autoSpaceDN w:val="0"/>
              <w:adjustRightInd w:val="0"/>
              <w:rPr>
                <w:rFonts w:asciiTheme="minorHAnsi" w:hAnsiTheme="minorHAnsi" w:cstheme="minorHAnsi"/>
                <w:bCs/>
                <w:color w:val="4A4A4A"/>
              </w:rPr>
            </w:pPr>
          </w:p>
        </w:tc>
        <w:tc>
          <w:tcPr>
            <w:tcW w:w="4569" w:type="dxa"/>
          </w:tcPr>
          <w:p w14:paraId="1BB087F3"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Results deadline</w:t>
            </w:r>
          </w:p>
        </w:tc>
        <w:tc>
          <w:tcPr>
            <w:tcW w:w="1940" w:type="dxa"/>
          </w:tcPr>
          <w:p w14:paraId="5E5C278D" w14:textId="77777777" w:rsidR="00B342CF" w:rsidRPr="00AE6FC9" w:rsidRDefault="00B342CF" w:rsidP="0045516C">
            <w:pPr>
              <w:autoSpaceDE w:val="0"/>
              <w:autoSpaceDN w:val="0"/>
              <w:adjustRightInd w:val="0"/>
              <w:jc w:val="center"/>
              <w:rPr>
                <w:rFonts w:asciiTheme="minorHAnsi" w:hAnsiTheme="minorHAnsi" w:cstheme="minorHAnsi"/>
                <w:b/>
                <w:bCs/>
                <w:color w:val="4A4A4A"/>
              </w:rPr>
            </w:pPr>
            <w:r w:rsidRPr="00AE6FC9">
              <w:rPr>
                <w:rFonts w:asciiTheme="minorHAnsi" w:hAnsiTheme="minorHAnsi" w:cstheme="minorHAnsi"/>
                <w:b/>
                <w:bCs/>
                <w:color w:val="4A4A4A"/>
              </w:rPr>
              <w:t>16/12/22</w:t>
            </w:r>
          </w:p>
        </w:tc>
      </w:tr>
      <w:tr w:rsidR="00B342CF" w:rsidRPr="00F4097A" w14:paraId="14653D2E" w14:textId="77777777" w:rsidTr="009A20BA">
        <w:tc>
          <w:tcPr>
            <w:tcW w:w="2501" w:type="dxa"/>
          </w:tcPr>
          <w:p w14:paraId="3EDF6B29" w14:textId="77777777" w:rsidR="00B342CF" w:rsidRPr="00AE6FC9" w:rsidRDefault="00B342CF" w:rsidP="0045516C">
            <w:pPr>
              <w:autoSpaceDE w:val="0"/>
              <w:autoSpaceDN w:val="0"/>
              <w:adjustRightInd w:val="0"/>
              <w:rPr>
                <w:rFonts w:asciiTheme="minorHAnsi" w:hAnsiTheme="minorHAnsi" w:cstheme="minorHAnsi"/>
                <w:bCs/>
                <w:color w:val="4A4A4A"/>
              </w:rPr>
            </w:pPr>
          </w:p>
        </w:tc>
        <w:tc>
          <w:tcPr>
            <w:tcW w:w="4569" w:type="dxa"/>
          </w:tcPr>
          <w:p w14:paraId="1C1ECC21"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Interim reporting deadline</w:t>
            </w:r>
          </w:p>
        </w:tc>
        <w:tc>
          <w:tcPr>
            <w:tcW w:w="1940" w:type="dxa"/>
          </w:tcPr>
          <w:p w14:paraId="6489C55C" w14:textId="77777777" w:rsidR="00B342CF" w:rsidRPr="00AE6FC9" w:rsidRDefault="00B342CF" w:rsidP="0045516C">
            <w:pPr>
              <w:autoSpaceDE w:val="0"/>
              <w:autoSpaceDN w:val="0"/>
              <w:adjustRightInd w:val="0"/>
              <w:jc w:val="center"/>
              <w:rPr>
                <w:rFonts w:asciiTheme="minorHAnsi" w:hAnsiTheme="minorHAnsi" w:cstheme="minorHAnsi"/>
                <w:bCs/>
                <w:color w:val="4A4A4A"/>
              </w:rPr>
            </w:pPr>
            <w:r w:rsidRPr="00AE6FC9">
              <w:rPr>
                <w:rFonts w:asciiTheme="minorHAnsi" w:hAnsiTheme="minorHAnsi" w:cstheme="minorHAnsi"/>
                <w:bCs/>
                <w:color w:val="4A4A4A"/>
              </w:rPr>
              <w:t>23/12/22</w:t>
            </w:r>
          </w:p>
        </w:tc>
      </w:tr>
      <w:tr w:rsidR="00B342CF" w:rsidRPr="00DB1193" w14:paraId="059F0B50" w14:textId="77777777" w:rsidTr="009A20BA">
        <w:tc>
          <w:tcPr>
            <w:tcW w:w="2501" w:type="dxa"/>
          </w:tcPr>
          <w:p w14:paraId="0AE8D0A0" w14:textId="77777777" w:rsidR="00B342CF" w:rsidRPr="00AE6FC9" w:rsidRDefault="00B342CF" w:rsidP="0045516C">
            <w:pPr>
              <w:autoSpaceDE w:val="0"/>
              <w:autoSpaceDN w:val="0"/>
              <w:adjustRightInd w:val="0"/>
              <w:rPr>
                <w:rFonts w:asciiTheme="minorHAnsi" w:hAnsiTheme="minorHAnsi" w:cstheme="minorHAnsi"/>
                <w:bCs/>
                <w:color w:val="4A4A4A"/>
              </w:rPr>
            </w:pPr>
          </w:p>
        </w:tc>
        <w:tc>
          <w:tcPr>
            <w:tcW w:w="4569" w:type="dxa"/>
          </w:tcPr>
          <w:p w14:paraId="20984578"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Final report deadline</w:t>
            </w:r>
          </w:p>
        </w:tc>
        <w:tc>
          <w:tcPr>
            <w:tcW w:w="1940" w:type="dxa"/>
          </w:tcPr>
          <w:p w14:paraId="0CADE10B" w14:textId="77777777" w:rsidR="00B342CF" w:rsidRPr="00AE6FC9" w:rsidRDefault="00B342CF" w:rsidP="0045516C">
            <w:pPr>
              <w:autoSpaceDE w:val="0"/>
              <w:autoSpaceDN w:val="0"/>
              <w:adjustRightInd w:val="0"/>
              <w:jc w:val="center"/>
              <w:rPr>
                <w:rFonts w:asciiTheme="minorHAnsi" w:hAnsiTheme="minorHAnsi" w:cstheme="minorHAnsi"/>
                <w:bCs/>
                <w:color w:val="4A4A4A"/>
              </w:rPr>
            </w:pPr>
            <w:r w:rsidRPr="00AE6FC9">
              <w:rPr>
                <w:rFonts w:asciiTheme="minorHAnsi" w:hAnsiTheme="minorHAnsi" w:cstheme="minorHAnsi"/>
                <w:bCs/>
                <w:color w:val="4A4A4A"/>
              </w:rPr>
              <w:t>20/01/23</w:t>
            </w:r>
          </w:p>
        </w:tc>
      </w:tr>
      <w:tr w:rsidR="00B342CF" w:rsidRPr="00DB1193" w14:paraId="4142FC81" w14:textId="77777777" w:rsidTr="009A20BA">
        <w:tc>
          <w:tcPr>
            <w:tcW w:w="2501" w:type="dxa"/>
          </w:tcPr>
          <w:p w14:paraId="4181A4E6" w14:textId="77777777" w:rsidR="00B342CF" w:rsidRPr="00AE6FC9" w:rsidRDefault="00B342CF" w:rsidP="0045516C">
            <w:pPr>
              <w:autoSpaceDE w:val="0"/>
              <w:autoSpaceDN w:val="0"/>
              <w:adjustRightInd w:val="0"/>
              <w:rPr>
                <w:rFonts w:asciiTheme="minorHAnsi" w:hAnsiTheme="minorHAnsi" w:cstheme="minorHAnsi"/>
                <w:bCs/>
                <w:color w:val="4A4A4A"/>
              </w:rPr>
            </w:pPr>
          </w:p>
        </w:tc>
        <w:tc>
          <w:tcPr>
            <w:tcW w:w="4569" w:type="dxa"/>
          </w:tcPr>
          <w:p w14:paraId="259FE52C" w14:textId="77777777" w:rsidR="00B342CF" w:rsidRPr="00AE6FC9" w:rsidRDefault="00B342CF" w:rsidP="0045516C">
            <w:pPr>
              <w:autoSpaceDE w:val="0"/>
              <w:autoSpaceDN w:val="0"/>
              <w:adjustRightInd w:val="0"/>
              <w:rPr>
                <w:rFonts w:asciiTheme="minorHAnsi" w:hAnsiTheme="minorHAnsi" w:cstheme="minorHAnsi"/>
                <w:bCs/>
                <w:color w:val="4A4A4A"/>
              </w:rPr>
            </w:pPr>
          </w:p>
        </w:tc>
        <w:tc>
          <w:tcPr>
            <w:tcW w:w="1940" w:type="dxa"/>
          </w:tcPr>
          <w:p w14:paraId="022785C1" w14:textId="77777777" w:rsidR="00B342CF" w:rsidRPr="00AE6FC9" w:rsidRDefault="00B342CF" w:rsidP="0045516C">
            <w:pPr>
              <w:autoSpaceDE w:val="0"/>
              <w:autoSpaceDN w:val="0"/>
              <w:adjustRightInd w:val="0"/>
              <w:jc w:val="center"/>
              <w:rPr>
                <w:rFonts w:asciiTheme="minorHAnsi" w:hAnsiTheme="minorHAnsi" w:cstheme="minorHAnsi"/>
                <w:bCs/>
                <w:color w:val="4A4A4A"/>
              </w:rPr>
            </w:pPr>
          </w:p>
        </w:tc>
      </w:tr>
      <w:tr w:rsidR="00B342CF" w:rsidRPr="00DB1193" w14:paraId="397E3B3B" w14:textId="77777777" w:rsidTr="009A20BA">
        <w:tc>
          <w:tcPr>
            <w:tcW w:w="2501" w:type="dxa"/>
          </w:tcPr>
          <w:p w14:paraId="41DDADF8"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PS86 &amp; PS87</w:t>
            </w:r>
          </w:p>
        </w:tc>
        <w:tc>
          <w:tcPr>
            <w:tcW w:w="4569" w:type="dxa"/>
          </w:tcPr>
          <w:p w14:paraId="7067CA0C"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Samples distributed</w:t>
            </w:r>
          </w:p>
        </w:tc>
        <w:tc>
          <w:tcPr>
            <w:tcW w:w="1940" w:type="dxa"/>
          </w:tcPr>
          <w:p w14:paraId="58BF2F16" w14:textId="77777777" w:rsidR="00B342CF" w:rsidRPr="00AE6FC9" w:rsidRDefault="00B342CF" w:rsidP="0045516C">
            <w:pPr>
              <w:autoSpaceDE w:val="0"/>
              <w:autoSpaceDN w:val="0"/>
              <w:adjustRightInd w:val="0"/>
              <w:jc w:val="center"/>
              <w:rPr>
                <w:rFonts w:asciiTheme="minorHAnsi" w:hAnsiTheme="minorHAnsi" w:cstheme="minorHAnsi"/>
                <w:bCs/>
                <w:color w:val="4A4A4A"/>
              </w:rPr>
            </w:pPr>
            <w:r w:rsidRPr="00AE6FC9">
              <w:rPr>
                <w:rFonts w:asciiTheme="minorHAnsi" w:hAnsiTheme="minorHAnsi" w:cstheme="minorHAnsi"/>
                <w:bCs/>
                <w:color w:val="4A4A4A"/>
              </w:rPr>
              <w:t>13/01/23</w:t>
            </w:r>
          </w:p>
        </w:tc>
      </w:tr>
      <w:tr w:rsidR="00B342CF" w:rsidRPr="00DB1193" w14:paraId="2A795367" w14:textId="77777777" w:rsidTr="009A20BA">
        <w:tc>
          <w:tcPr>
            <w:tcW w:w="2501" w:type="dxa"/>
          </w:tcPr>
          <w:p w14:paraId="3AB310EA" w14:textId="77777777" w:rsidR="00B342CF" w:rsidRPr="00AE6FC9" w:rsidRDefault="00B342CF" w:rsidP="0045516C">
            <w:pPr>
              <w:autoSpaceDE w:val="0"/>
              <w:autoSpaceDN w:val="0"/>
              <w:adjustRightInd w:val="0"/>
              <w:rPr>
                <w:rFonts w:asciiTheme="minorHAnsi" w:hAnsiTheme="minorHAnsi" w:cstheme="minorHAnsi"/>
                <w:bCs/>
                <w:color w:val="4A4A4A"/>
              </w:rPr>
            </w:pPr>
          </w:p>
        </w:tc>
        <w:tc>
          <w:tcPr>
            <w:tcW w:w="4569" w:type="dxa"/>
          </w:tcPr>
          <w:p w14:paraId="029CA99E"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Results deadline</w:t>
            </w:r>
          </w:p>
        </w:tc>
        <w:tc>
          <w:tcPr>
            <w:tcW w:w="1940" w:type="dxa"/>
          </w:tcPr>
          <w:p w14:paraId="4F23C640" w14:textId="77777777" w:rsidR="00B342CF" w:rsidRPr="00AE6FC9" w:rsidRDefault="00B342CF" w:rsidP="0045516C">
            <w:pPr>
              <w:autoSpaceDE w:val="0"/>
              <w:autoSpaceDN w:val="0"/>
              <w:adjustRightInd w:val="0"/>
              <w:jc w:val="center"/>
              <w:rPr>
                <w:rFonts w:asciiTheme="minorHAnsi" w:hAnsiTheme="minorHAnsi" w:cstheme="minorHAnsi"/>
                <w:b/>
                <w:bCs/>
                <w:color w:val="4A4A4A"/>
              </w:rPr>
            </w:pPr>
            <w:r w:rsidRPr="00AE6FC9">
              <w:rPr>
                <w:rFonts w:asciiTheme="minorHAnsi" w:hAnsiTheme="minorHAnsi" w:cstheme="minorHAnsi"/>
                <w:b/>
                <w:bCs/>
                <w:color w:val="4A4A4A"/>
              </w:rPr>
              <w:t>17/03/23</w:t>
            </w:r>
          </w:p>
        </w:tc>
      </w:tr>
      <w:tr w:rsidR="00B342CF" w:rsidRPr="00DB1193" w14:paraId="238E222A" w14:textId="77777777" w:rsidTr="009A20BA">
        <w:tc>
          <w:tcPr>
            <w:tcW w:w="2501" w:type="dxa"/>
          </w:tcPr>
          <w:p w14:paraId="0B817235" w14:textId="77777777" w:rsidR="00B342CF" w:rsidRPr="00AE6FC9" w:rsidRDefault="00B342CF" w:rsidP="0045516C">
            <w:pPr>
              <w:autoSpaceDE w:val="0"/>
              <w:autoSpaceDN w:val="0"/>
              <w:adjustRightInd w:val="0"/>
              <w:jc w:val="right"/>
              <w:rPr>
                <w:rFonts w:asciiTheme="minorHAnsi" w:hAnsiTheme="minorHAnsi" w:cstheme="minorHAnsi"/>
                <w:bCs/>
                <w:color w:val="4A4A4A"/>
              </w:rPr>
            </w:pPr>
          </w:p>
        </w:tc>
        <w:tc>
          <w:tcPr>
            <w:tcW w:w="4569" w:type="dxa"/>
          </w:tcPr>
          <w:p w14:paraId="0007224A"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Interim reporting deadline</w:t>
            </w:r>
          </w:p>
        </w:tc>
        <w:tc>
          <w:tcPr>
            <w:tcW w:w="1940" w:type="dxa"/>
          </w:tcPr>
          <w:p w14:paraId="2CBB2BDA" w14:textId="77777777" w:rsidR="00B342CF" w:rsidRPr="00AE6FC9" w:rsidRDefault="00B342CF" w:rsidP="0045516C">
            <w:pPr>
              <w:autoSpaceDE w:val="0"/>
              <w:autoSpaceDN w:val="0"/>
              <w:adjustRightInd w:val="0"/>
              <w:jc w:val="center"/>
              <w:rPr>
                <w:rFonts w:asciiTheme="minorHAnsi" w:hAnsiTheme="minorHAnsi" w:cstheme="minorHAnsi"/>
                <w:bCs/>
                <w:color w:val="4A4A4A"/>
              </w:rPr>
            </w:pPr>
            <w:r w:rsidRPr="00AE6FC9">
              <w:rPr>
                <w:rFonts w:asciiTheme="minorHAnsi" w:hAnsiTheme="minorHAnsi" w:cstheme="minorHAnsi"/>
                <w:bCs/>
                <w:color w:val="4A4A4A"/>
              </w:rPr>
              <w:t>31/03/23</w:t>
            </w:r>
          </w:p>
        </w:tc>
      </w:tr>
      <w:tr w:rsidR="00B342CF" w:rsidRPr="00DB1193" w14:paraId="680B55CC" w14:textId="77777777" w:rsidTr="009A20BA">
        <w:tc>
          <w:tcPr>
            <w:tcW w:w="2501" w:type="dxa"/>
          </w:tcPr>
          <w:p w14:paraId="1EC16FD0" w14:textId="77777777" w:rsidR="00B342CF" w:rsidRPr="00AE6FC9" w:rsidRDefault="00B342CF" w:rsidP="0045516C">
            <w:pPr>
              <w:autoSpaceDE w:val="0"/>
              <w:autoSpaceDN w:val="0"/>
              <w:adjustRightInd w:val="0"/>
              <w:jc w:val="right"/>
              <w:rPr>
                <w:rFonts w:asciiTheme="minorHAnsi" w:hAnsiTheme="minorHAnsi" w:cstheme="minorHAnsi"/>
                <w:bCs/>
                <w:color w:val="4A4A4A"/>
              </w:rPr>
            </w:pPr>
          </w:p>
        </w:tc>
        <w:tc>
          <w:tcPr>
            <w:tcW w:w="4569" w:type="dxa"/>
          </w:tcPr>
          <w:p w14:paraId="7DEB4E22"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Final report deadline</w:t>
            </w:r>
          </w:p>
        </w:tc>
        <w:tc>
          <w:tcPr>
            <w:tcW w:w="1940" w:type="dxa"/>
          </w:tcPr>
          <w:p w14:paraId="47216ACF" w14:textId="77777777" w:rsidR="00B342CF" w:rsidRPr="00AE6FC9" w:rsidRDefault="00B342CF" w:rsidP="0045516C">
            <w:pPr>
              <w:autoSpaceDE w:val="0"/>
              <w:autoSpaceDN w:val="0"/>
              <w:adjustRightInd w:val="0"/>
              <w:jc w:val="center"/>
              <w:rPr>
                <w:rFonts w:asciiTheme="minorHAnsi" w:hAnsiTheme="minorHAnsi" w:cstheme="minorHAnsi"/>
                <w:bCs/>
                <w:color w:val="4A4A4A"/>
              </w:rPr>
            </w:pPr>
            <w:r w:rsidRPr="00AE6FC9">
              <w:rPr>
                <w:rFonts w:asciiTheme="minorHAnsi" w:hAnsiTheme="minorHAnsi" w:cstheme="minorHAnsi"/>
                <w:bCs/>
                <w:color w:val="4A4A4A"/>
              </w:rPr>
              <w:t>21/04/23</w:t>
            </w:r>
          </w:p>
        </w:tc>
      </w:tr>
      <w:tr w:rsidR="00B342CF" w:rsidRPr="00DB1193" w14:paraId="59AB5C83" w14:textId="77777777" w:rsidTr="009A20BA">
        <w:tc>
          <w:tcPr>
            <w:tcW w:w="2501" w:type="dxa"/>
          </w:tcPr>
          <w:p w14:paraId="15E761B5" w14:textId="77777777" w:rsidR="00B342CF" w:rsidRPr="00AE6FC9" w:rsidRDefault="00B342CF" w:rsidP="0045516C">
            <w:pPr>
              <w:autoSpaceDE w:val="0"/>
              <w:autoSpaceDN w:val="0"/>
              <w:adjustRightInd w:val="0"/>
              <w:jc w:val="right"/>
              <w:rPr>
                <w:rFonts w:asciiTheme="minorHAnsi" w:hAnsiTheme="minorHAnsi" w:cstheme="minorHAnsi"/>
                <w:bCs/>
                <w:color w:val="4A4A4A"/>
                <w:highlight w:val="yellow"/>
              </w:rPr>
            </w:pPr>
          </w:p>
        </w:tc>
        <w:tc>
          <w:tcPr>
            <w:tcW w:w="4569" w:type="dxa"/>
          </w:tcPr>
          <w:p w14:paraId="689C1420" w14:textId="77777777" w:rsidR="00B342CF" w:rsidRPr="00AE6FC9" w:rsidRDefault="00B342CF" w:rsidP="0045516C">
            <w:pPr>
              <w:autoSpaceDE w:val="0"/>
              <w:autoSpaceDN w:val="0"/>
              <w:adjustRightInd w:val="0"/>
              <w:rPr>
                <w:rFonts w:asciiTheme="minorHAnsi" w:hAnsiTheme="minorHAnsi" w:cstheme="minorHAnsi"/>
                <w:bCs/>
                <w:color w:val="4A4A4A"/>
                <w:highlight w:val="yellow"/>
              </w:rPr>
            </w:pPr>
          </w:p>
        </w:tc>
        <w:tc>
          <w:tcPr>
            <w:tcW w:w="1940" w:type="dxa"/>
          </w:tcPr>
          <w:p w14:paraId="46BCF261" w14:textId="77777777" w:rsidR="00B342CF" w:rsidRPr="00AE6FC9" w:rsidRDefault="00B342CF" w:rsidP="0045516C">
            <w:pPr>
              <w:autoSpaceDE w:val="0"/>
              <w:autoSpaceDN w:val="0"/>
              <w:adjustRightInd w:val="0"/>
              <w:jc w:val="center"/>
              <w:rPr>
                <w:rFonts w:asciiTheme="minorHAnsi" w:hAnsiTheme="minorHAnsi" w:cstheme="minorHAnsi"/>
                <w:bCs/>
                <w:color w:val="4A4A4A"/>
              </w:rPr>
            </w:pPr>
          </w:p>
        </w:tc>
      </w:tr>
      <w:tr w:rsidR="00B342CF" w:rsidRPr="00DB1193" w14:paraId="231E960B" w14:textId="77777777" w:rsidTr="009A20BA">
        <w:tc>
          <w:tcPr>
            <w:tcW w:w="2501" w:type="dxa"/>
          </w:tcPr>
          <w:p w14:paraId="1E08EF4C" w14:textId="77777777" w:rsidR="00B342CF" w:rsidRPr="00AE6FC9" w:rsidRDefault="00B342CF" w:rsidP="0045516C">
            <w:pPr>
              <w:autoSpaceDE w:val="0"/>
              <w:autoSpaceDN w:val="0"/>
              <w:adjustRightInd w:val="0"/>
              <w:rPr>
                <w:rFonts w:asciiTheme="minorHAnsi" w:hAnsiTheme="minorHAnsi" w:cstheme="minorHAnsi"/>
                <w:bCs/>
                <w:color w:val="4A4A4A"/>
                <w:highlight w:val="yellow"/>
              </w:rPr>
            </w:pPr>
            <w:r w:rsidRPr="00AE6FC9">
              <w:rPr>
                <w:rFonts w:asciiTheme="minorHAnsi" w:hAnsiTheme="minorHAnsi" w:cstheme="minorHAnsi"/>
                <w:bCs/>
                <w:color w:val="4A4A4A"/>
              </w:rPr>
              <w:t>PS-OS 25 - 27</w:t>
            </w:r>
          </w:p>
        </w:tc>
        <w:tc>
          <w:tcPr>
            <w:tcW w:w="4569" w:type="dxa"/>
          </w:tcPr>
          <w:p w14:paraId="57D10B0D"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Request for sample data distributed</w:t>
            </w:r>
          </w:p>
        </w:tc>
        <w:tc>
          <w:tcPr>
            <w:tcW w:w="1940" w:type="dxa"/>
          </w:tcPr>
          <w:p w14:paraId="09A1E6C4" w14:textId="77777777" w:rsidR="00B342CF" w:rsidRPr="00AE6FC9" w:rsidRDefault="00B342CF" w:rsidP="0045516C">
            <w:pPr>
              <w:autoSpaceDE w:val="0"/>
              <w:autoSpaceDN w:val="0"/>
              <w:adjustRightInd w:val="0"/>
              <w:jc w:val="center"/>
              <w:rPr>
                <w:rFonts w:asciiTheme="minorHAnsi" w:hAnsiTheme="minorHAnsi" w:cstheme="minorHAnsi"/>
                <w:bCs/>
                <w:color w:val="4A4A4A"/>
              </w:rPr>
            </w:pPr>
            <w:r w:rsidRPr="00AE6FC9">
              <w:rPr>
                <w:rFonts w:asciiTheme="minorHAnsi" w:hAnsiTheme="minorHAnsi" w:cstheme="minorHAnsi"/>
                <w:bCs/>
                <w:color w:val="4A4A4A"/>
              </w:rPr>
              <w:t>28/10/22</w:t>
            </w:r>
          </w:p>
        </w:tc>
      </w:tr>
      <w:tr w:rsidR="00B342CF" w:rsidRPr="00DB1193" w14:paraId="2E84085B" w14:textId="77777777" w:rsidTr="009A20BA">
        <w:tc>
          <w:tcPr>
            <w:tcW w:w="2501" w:type="dxa"/>
          </w:tcPr>
          <w:p w14:paraId="676ED73F" w14:textId="77777777" w:rsidR="00B342CF" w:rsidRPr="00AE6FC9" w:rsidRDefault="00B342CF" w:rsidP="0045516C">
            <w:pPr>
              <w:autoSpaceDE w:val="0"/>
              <w:autoSpaceDN w:val="0"/>
              <w:adjustRightInd w:val="0"/>
              <w:rPr>
                <w:rFonts w:asciiTheme="minorHAnsi" w:hAnsiTheme="minorHAnsi" w:cstheme="minorHAnsi"/>
                <w:bCs/>
                <w:color w:val="4A4A4A"/>
              </w:rPr>
            </w:pPr>
          </w:p>
        </w:tc>
        <w:tc>
          <w:tcPr>
            <w:tcW w:w="4569" w:type="dxa"/>
          </w:tcPr>
          <w:p w14:paraId="22446F05" w14:textId="77777777" w:rsidR="00B342CF" w:rsidRPr="00AE6FC9" w:rsidRDefault="00B342CF" w:rsidP="0045516C">
            <w:pPr>
              <w:autoSpaceDE w:val="0"/>
              <w:autoSpaceDN w:val="0"/>
              <w:adjustRightInd w:val="0"/>
              <w:rPr>
                <w:rFonts w:asciiTheme="minorHAnsi" w:hAnsiTheme="minorHAnsi" w:cstheme="minorHAnsi"/>
                <w:bCs/>
                <w:color w:val="4A4A4A"/>
              </w:rPr>
            </w:pPr>
          </w:p>
        </w:tc>
        <w:tc>
          <w:tcPr>
            <w:tcW w:w="1940" w:type="dxa"/>
          </w:tcPr>
          <w:p w14:paraId="3663D235" w14:textId="77777777" w:rsidR="00B342CF" w:rsidRPr="00AE6FC9" w:rsidRDefault="00B342CF" w:rsidP="0045516C">
            <w:pPr>
              <w:autoSpaceDE w:val="0"/>
              <w:autoSpaceDN w:val="0"/>
              <w:adjustRightInd w:val="0"/>
              <w:jc w:val="center"/>
              <w:rPr>
                <w:rFonts w:asciiTheme="minorHAnsi" w:hAnsiTheme="minorHAnsi" w:cstheme="minorHAnsi"/>
                <w:b/>
                <w:bCs/>
                <w:color w:val="4A4A4A"/>
              </w:rPr>
            </w:pPr>
          </w:p>
        </w:tc>
      </w:tr>
      <w:tr w:rsidR="00B342CF" w:rsidRPr="00DB1193" w14:paraId="46D72A90" w14:textId="77777777" w:rsidTr="009A20BA">
        <w:tc>
          <w:tcPr>
            <w:tcW w:w="2501" w:type="dxa"/>
          </w:tcPr>
          <w:p w14:paraId="1A416161" w14:textId="77777777" w:rsidR="00B342CF" w:rsidRPr="00AE6FC9" w:rsidRDefault="00B342CF" w:rsidP="0045516C">
            <w:pPr>
              <w:autoSpaceDE w:val="0"/>
              <w:autoSpaceDN w:val="0"/>
              <w:adjustRightInd w:val="0"/>
              <w:rPr>
                <w:rFonts w:asciiTheme="minorHAnsi" w:hAnsiTheme="minorHAnsi" w:cstheme="minorHAnsi"/>
                <w:bCs/>
                <w:color w:val="4A4A4A"/>
                <w:highlight w:val="yellow"/>
              </w:rPr>
            </w:pPr>
            <w:r w:rsidRPr="00AE6FC9">
              <w:rPr>
                <w:rFonts w:asciiTheme="minorHAnsi" w:hAnsiTheme="minorHAnsi" w:cstheme="minorHAnsi"/>
                <w:bCs/>
                <w:color w:val="4A4A4A"/>
              </w:rPr>
              <w:t>Batch 1</w:t>
            </w:r>
          </w:p>
        </w:tc>
        <w:tc>
          <w:tcPr>
            <w:tcW w:w="4569" w:type="dxa"/>
          </w:tcPr>
          <w:p w14:paraId="5941834E"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Data submission deadline for sample selection</w:t>
            </w:r>
          </w:p>
        </w:tc>
        <w:tc>
          <w:tcPr>
            <w:tcW w:w="1940" w:type="dxa"/>
          </w:tcPr>
          <w:p w14:paraId="41572299" w14:textId="77777777" w:rsidR="00B342CF" w:rsidRPr="00AE6FC9" w:rsidRDefault="00B342CF" w:rsidP="0045516C">
            <w:pPr>
              <w:autoSpaceDE w:val="0"/>
              <w:autoSpaceDN w:val="0"/>
              <w:adjustRightInd w:val="0"/>
              <w:jc w:val="center"/>
              <w:rPr>
                <w:rFonts w:asciiTheme="minorHAnsi" w:hAnsiTheme="minorHAnsi" w:cstheme="minorHAnsi"/>
                <w:bCs/>
                <w:color w:val="4A4A4A"/>
              </w:rPr>
            </w:pPr>
            <w:r w:rsidRPr="00AE6FC9">
              <w:rPr>
                <w:rFonts w:asciiTheme="minorHAnsi" w:hAnsiTheme="minorHAnsi" w:cstheme="minorHAnsi"/>
                <w:b/>
                <w:color w:val="4A4A4A"/>
              </w:rPr>
              <w:t>30/11/22</w:t>
            </w:r>
          </w:p>
        </w:tc>
      </w:tr>
      <w:tr w:rsidR="00B342CF" w:rsidRPr="00DB1193" w14:paraId="308FAEE3" w14:textId="77777777" w:rsidTr="009A20BA">
        <w:tc>
          <w:tcPr>
            <w:tcW w:w="2501" w:type="dxa"/>
          </w:tcPr>
          <w:p w14:paraId="4788AE21" w14:textId="77777777" w:rsidR="00B342CF" w:rsidRPr="00AE6FC9" w:rsidRDefault="00B342CF" w:rsidP="0045516C">
            <w:pPr>
              <w:autoSpaceDE w:val="0"/>
              <w:autoSpaceDN w:val="0"/>
              <w:adjustRightInd w:val="0"/>
              <w:rPr>
                <w:rFonts w:asciiTheme="minorHAnsi" w:hAnsiTheme="minorHAnsi" w:cstheme="minorHAnsi"/>
                <w:bCs/>
                <w:color w:val="4A4A4A"/>
                <w:highlight w:val="yellow"/>
              </w:rPr>
            </w:pPr>
          </w:p>
        </w:tc>
        <w:tc>
          <w:tcPr>
            <w:tcW w:w="4569" w:type="dxa"/>
          </w:tcPr>
          <w:p w14:paraId="618CFD54"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Selected samples submission deadline</w:t>
            </w:r>
          </w:p>
        </w:tc>
        <w:tc>
          <w:tcPr>
            <w:tcW w:w="1940" w:type="dxa"/>
          </w:tcPr>
          <w:p w14:paraId="78DF7B72" w14:textId="77777777" w:rsidR="00B342CF" w:rsidRPr="00AE6FC9" w:rsidRDefault="00B342CF" w:rsidP="0045516C">
            <w:pPr>
              <w:autoSpaceDE w:val="0"/>
              <w:autoSpaceDN w:val="0"/>
              <w:adjustRightInd w:val="0"/>
              <w:jc w:val="center"/>
              <w:rPr>
                <w:rFonts w:asciiTheme="minorHAnsi" w:hAnsiTheme="minorHAnsi" w:cstheme="minorHAnsi"/>
                <w:bCs/>
                <w:color w:val="4A4A4A"/>
              </w:rPr>
            </w:pPr>
            <w:r w:rsidRPr="00AE6FC9">
              <w:rPr>
                <w:rFonts w:asciiTheme="minorHAnsi" w:hAnsiTheme="minorHAnsi" w:cstheme="minorHAnsi"/>
                <w:b/>
                <w:bCs/>
                <w:color w:val="4A4A4A"/>
              </w:rPr>
              <w:t>23/12/22</w:t>
            </w:r>
          </w:p>
        </w:tc>
      </w:tr>
      <w:tr w:rsidR="00B342CF" w:rsidRPr="00DB1193" w14:paraId="51A7BCF5" w14:textId="77777777" w:rsidTr="009A20BA">
        <w:tc>
          <w:tcPr>
            <w:tcW w:w="2501" w:type="dxa"/>
          </w:tcPr>
          <w:p w14:paraId="133518A7" w14:textId="77777777" w:rsidR="00B342CF" w:rsidRPr="00AE6FC9" w:rsidRDefault="00B342CF" w:rsidP="0045516C">
            <w:pPr>
              <w:autoSpaceDE w:val="0"/>
              <w:autoSpaceDN w:val="0"/>
              <w:adjustRightInd w:val="0"/>
              <w:rPr>
                <w:rFonts w:asciiTheme="minorHAnsi" w:hAnsiTheme="minorHAnsi" w:cstheme="minorHAnsi"/>
                <w:bCs/>
                <w:color w:val="4A4A4A"/>
                <w:highlight w:val="yellow"/>
              </w:rPr>
            </w:pPr>
          </w:p>
        </w:tc>
        <w:tc>
          <w:tcPr>
            <w:tcW w:w="4569" w:type="dxa"/>
          </w:tcPr>
          <w:p w14:paraId="76FF7E81" w14:textId="77777777" w:rsidR="00B342CF" w:rsidRPr="00AE6FC9" w:rsidRDefault="00B342CF" w:rsidP="0045516C">
            <w:pPr>
              <w:autoSpaceDE w:val="0"/>
              <w:autoSpaceDN w:val="0"/>
              <w:adjustRightInd w:val="0"/>
              <w:rPr>
                <w:rFonts w:asciiTheme="minorHAnsi" w:hAnsiTheme="minorHAnsi" w:cstheme="minorHAnsi"/>
                <w:bCs/>
                <w:color w:val="4A4A4A"/>
                <w:highlight w:val="yellow"/>
              </w:rPr>
            </w:pPr>
            <w:r w:rsidRPr="00AE6FC9">
              <w:rPr>
                <w:rFonts w:asciiTheme="minorHAnsi" w:hAnsiTheme="minorHAnsi" w:cstheme="minorHAnsi"/>
                <w:bCs/>
                <w:color w:val="4A4A4A"/>
              </w:rPr>
              <w:t>Interim report final deadline (for samples received before 23 December 2022)</w:t>
            </w:r>
          </w:p>
        </w:tc>
        <w:tc>
          <w:tcPr>
            <w:tcW w:w="1940" w:type="dxa"/>
          </w:tcPr>
          <w:p w14:paraId="42A511C6" w14:textId="77777777" w:rsidR="00B342CF" w:rsidRPr="00AE6FC9" w:rsidRDefault="00B342CF" w:rsidP="0045516C">
            <w:pPr>
              <w:autoSpaceDE w:val="0"/>
              <w:autoSpaceDN w:val="0"/>
              <w:adjustRightInd w:val="0"/>
              <w:jc w:val="center"/>
              <w:rPr>
                <w:rFonts w:asciiTheme="minorHAnsi" w:hAnsiTheme="minorHAnsi" w:cstheme="minorHAnsi"/>
                <w:bCs/>
                <w:color w:val="4A4A4A"/>
                <w:highlight w:val="yellow"/>
              </w:rPr>
            </w:pPr>
            <w:r w:rsidRPr="00AE6FC9">
              <w:rPr>
                <w:rFonts w:asciiTheme="minorHAnsi" w:hAnsiTheme="minorHAnsi" w:cstheme="minorHAnsi"/>
                <w:bCs/>
                <w:color w:val="4A4A4A"/>
              </w:rPr>
              <w:t>24/03/23</w:t>
            </w:r>
          </w:p>
        </w:tc>
      </w:tr>
      <w:tr w:rsidR="00B342CF" w:rsidRPr="00DB1193" w14:paraId="7BBCEEB6" w14:textId="77777777" w:rsidTr="009A20BA">
        <w:tc>
          <w:tcPr>
            <w:tcW w:w="2501" w:type="dxa"/>
          </w:tcPr>
          <w:p w14:paraId="2B08EFA7" w14:textId="77777777" w:rsidR="00B342CF" w:rsidRPr="00AE6FC9" w:rsidRDefault="00B342CF" w:rsidP="0045516C">
            <w:pPr>
              <w:autoSpaceDE w:val="0"/>
              <w:autoSpaceDN w:val="0"/>
              <w:adjustRightInd w:val="0"/>
              <w:rPr>
                <w:rFonts w:asciiTheme="minorHAnsi" w:hAnsiTheme="minorHAnsi" w:cstheme="minorHAnsi"/>
                <w:bCs/>
                <w:color w:val="4A4A4A"/>
              </w:rPr>
            </w:pPr>
          </w:p>
        </w:tc>
        <w:tc>
          <w:tcPr>
            <w:tcW w:w="4569" w:type="dxa"/>
          </w:tcPr>
          <w:p w14:paraId="10DE9BAF" w14:textId="77777777" w:rsidR="00B342CF" w:rsidRPr="00AE6FC9" w:rsidRDefault="00B342CF" w:rsidP="0045516C">
            <w:pPr>
              <w:autoSpaceDE w:val="0"/>
              <w:autoSpaceDN w:val="0"/>
              <w:adjustRightInd w:val="0"/>
              <w:rPr>
                <w:rFonts w:asciiTheme="minorHAnsi" w:hAnsiTheme="minorHAnsi" w:cstheme="minorHAnsi"/>
                <w:bCs/>
                <w:color w:val="4A4A4A"/>
              </w:rPr>
            </w:pPr>
          </w:p>
        </w:tc>
        <w:tc>
          <w:tcPr>
            <w:tcW w:w="1940" w:type="dxa"/>
          </w:tcPr>
          <w:p w14:paraId="47073D06" w14:textId="77777777" w:rsidR="00B342CF" w:rsidRPr="00AE6FC9" w:rsidRDefault="00B342CF" w:rsidP="0045516C">
            <w:pPr>
              <w:autoSpaceDE w:val="0"/>
              <w:autoSpaceDN w:val="0"/>
              <w:adjustRightInd w:val="0"/>
              <w:jc w:val="center"/>
              <w:rPr>
                <w:rFonts w:asciiTheme="minorHAnsi" w:hAnsiTheme="minorHAnsi" w:cstheme="minorHAnsi"/>
                <w:bCs/>
                <w:color w:val="4A4A4A"/>
              </w:rPr>
            </w:pPr>
          </w:p>
        </w:tc>
      </w:tr>
      <w:tr w:rsidR="00B342CF" w:rsidRPr="001F2BEF" w14:paraId="16BC529C" w14:textId="77777777" w:rsidTr="009A20BA">
        <w:tc>
          <w:tcPr>
            <w:tcW w:w="2501" w:type="dxa"/>
          </w:tcPr>
          <w:p w14:paraId="1A1EACAA"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Batch 2</w:t>
            </w:r>
          </w:p>
        </w:tc>
        <w:tc>
          <w:tcPr>
            <w:tcW w:w="4569" w:type="dxa"/>
          </w:tcPr>
          <w:p w14:paraId="25D2A2A4"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Data submission deadline for sample selection</w:t>
            </w:r>
          </w:p>
        </w:tc>
        <w:tc>
          <w:tcPr>
            <w:tcW w:w="1940" w:type="dxa"/>
          </w:tcPr>
          <w:p w14:paraId="1CB63FDA" w14:textId="77777777" w:rsidR="00B342CF" w:rsidRPr="00AE6FC9" w:rsidRDefault="00B342CF" w:rsidP="0045516C">
            <w:pPr>
              <w:autoSpaceDE w:val="0"/>
              <w:autoSpaceDN w:val="0"/>
              <w:adjustRightInd w:val="0"/>
              <w:jc w:val="center"/>
              <w:rPr>
                <w:rFonts w:asciiTheme="minorHAnsi" w:hAnsiTheme="minorHAnsi" w:cstheme="minorHAnsi"/>
                <w:b/>
                <w:color w:val="4A4A4A"/>
              </w:rPr>
            </w:pPr>
            <w:r w:rsidRPr="00AE6FC9">
              <w:rPr>
                <w:rFonts w:asciiTheme="minorHAnsi" w:hAnsiTheme="minorHAnsi" w:cstheme="minorHAnsi"/>
                <w:b/>
                <w:color w:val="4A4A4A"/>
              </w:rPr>
              <w:t>24/03/23</w:t>
            </w:r>
          </w:p>
        </w:tc>
      </w:tr>
      <w:tr w:rsidR="00B342CF" w:rsidRPr="001F2BEF" w14:paraId="73F04183" w14:textId="77777777" w:rsidTr="009A20BA">
        <w:tc>
          <w:tcPr>
            <w:tcW w:w="2501" w:type="dxa"/>
          </w:tcPr>
          <w:p w14:paraId="51B9D7EE" w14:textId="77777777" w:rsidR="00B342CF" w:rsidRPr="00AE6FC9" w:rsidRDefault="00B342CF" w:rsidP="0045516C">
            <w:pPr>
              <w:autoSpaceDE w:val="0"/>
              <w:autoSpaceDN w:val="0"/>
              <w:adjustRightInd w:val="0"/>
              <w:jc w:val="right"/>
              <w:rPr>
                <w:rFonts w:asciiTheme="minorHAnsi" w:hAnsiTheme="minorHAnsi" w:cstheme="minorHAnsi"/>
                <w:bCs/>
                <w:color w:val="4A4A4A"/>
              </w:rPr>
            </w:pPr>
          </w:p>
        </w:tc>
        <w:tc>
          <w:tcPr>
            <w:tcW w:w="4569" w:type="dxa"/>
          </w:tcPr>
          <w:p w14:paraId="619D9435"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Selected samples submission deadline</w:t>
            </w:r>
          </w:p>
        </w:tc>
        <w:tc>
          <w:tcPr>
            <w:tcW w:w="1940" w:type="dxa"/>
          </w:tcPr>
          <w:p w14:paraId="754BB1C8" w14:textId="77777777" w:rsidR="00B342CF" w:rsidRPr="00AE6FC9" w:rsidRDefault="00B342CF" w:rsidP="0045516C">
            <w:pPr>
              <w:autoSpaceDE w:val="0"/>
              <w:autoSpaceDN w:val="0"/>
              <w:adjustRightInd w:val="0"/>
              <w:jc w:val="center"/>
              <w:rPr>
                <w:rFonts w:asciiTheme="minorHAnsi" w:hAnsiTheme="minorHAnsi" w:cstheme="minorHAnsi"/>
                <w:b/>
                <w:color w:val="4A4A4A"/>
              </w:rPr>
            </w:pPr>
            <w:r w:rsidRPr="00AE6FC9">
              <w:rPr>
                <w:rFonts w:asciiTheme="minorHAnsi" w:hAnsiTheme="minorHAnsi" w:cstheme="minorHAnsi"/>
                <w:b/>
                <w:bCs/>
                <w:color w:val="4A4A4A"/>
              </w:rPr>
              <w:t>28/04/23</w:t>
            </w:r>
          </w:p>
        </w:tc>
      </w:tr>
      <w:tr w:rsidR="00B342CF" w:rsidRPr="00DB1193" w14:paraId="2E3ACA00" w14:textId="77777777" w:rsidTr="009A20BA">
        <w:tc>
          <w:tcPr>
            <w:tcW w:w="2501" w:type="dxa"/>
          </w:tcPr>
          <w:p w14:paraId="630E222B" w14:textId="77777777" w:rsidR="00B342CF" w:rsidRPr="00AE6FC9" w:rsidRDefault="00B342CF" w:rsidP="0045516C">
            <w:pPr>
              <w:autoSpaceDE w:val="0"/>
              <w:autoSpaceDN w:val="0"/>
              <w:adjustRightInd w:val="0"/>
              <w:jc w:val="right"/>
              <w:rPr>
                <w:rFonts w:asciiTheme="minorHAnsi" w:hAnsiTheme="minorHAnsi" w:cstheme="minorHAnsi"/>
                <w:bCs/>
                <w:color w:val="4A4A4A"/>
              </w:rPr>
            </w:pPr>
          </w:p>
        </w:tc>
        <w:tc>
          <w:tcPr>
            <w:tcW w:w="4569" w:type="dxa"/>
          </w:tcPr>
          <w:p w14:paraId="3041B4E6"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Interim report final deadline</w:t>
            </w:r>
          </w:p>
        </w:tc>
        <w:tc>
          <w:tcPr>
            <w:tcW w:w="1940" w:type="dxa"/>
          </w:tcPr>
          <w:p w14:paraId="63C596E5" w14:textId="77777777" w:rsidR="00B342CF" w:rsidRPr="00AE6FC9" w:rsidRDefault="00B342CF" w:rsidP="0045516C">
            <w:pPr>
              <w:autoSpaceDE w:val="0"/>
              <w:autoSpaceDN w:val="0"/>
              <w:adjustRightInd w:val="0"/>
              <w:jc w:val="center"/>
              <w:rPr>
                <w:rFonts w:asciiTheme="minorHAnsi" w:hAnsiTheme="minorHAnsi" w:cstheme="minorHAnsi"/>
                <w:b/>
                <w:bCs/>
                <w:color w:val="4A4A4A"/>
              </w:rPr>
            </w:pPr>
            <w:r w:rsidRPr="00AE6FC9">
              <w:rPr>
                <w:rFonts w:asciiTheme="minorHAnsi" w:hAnsiTheme="minorHAnsi" w:cstheme="minorHAnsi"/>
                <w:bCs/>
                <w:color w:val="4A4A4A"/>
              </w:rPr>
              <w:t>07/07/23</w:t>
            </w:r>
          </w:p>
        </w:tc>
      </w:tr>
      <w:tr w:rsidR="00B342CF" w:rsidRPr="00DB1193" w14:paraId="41ACB096" w14:textId="77777777" w:rsidTr="009A20BA">
        <w:tc>
          <w:tcPr>
            <w:tcW w:w="2501" w:type="dxa"/>
          </w:tcPr>
          <w:p w14:paraId="206430AD" w14:textId="77777777" w:rsidR="00B342CF" w:rsidRPr="00AE6FC9" w:rsidRDefault="00B342CF" w:rsidP="0045516C">
            <w:pPr>
              <w:autoSpaceDE w:val="0"/>
              <w:autoSpaceDN w:val="0"/>
              <w:adjustRightInd w:val="0"/>
              <w:jc w:val="right"/>
              <w:rPr>
                <w:rFonts w:asciiTheme="minorHAnsi" w:hAnsiTheme="minorHAnsi" w:cstheme="minorHAnsi"/>
                <w:bCs/>
                <w:color w:val="4A4A4A"/>
              </w:rPr>
            </w:pPr>
          </w:p>
        </w:tc>
        <w:tc>
          <w:tcPr>
            <w:tcW w:w="4569" w:type="dxa"/>
          </w:tcPr>
          <w:p w14:paraId="3EAC2C0C" w14:textId="77777777" w:rsidR="00B342CF" w:rsidRPr="00AE6FC9" w:rsidRDefault="00B342CF" w:rsidP="0045516C">
            <w:pPr>
              <w:autoSpaceDE w:val="0"/>
              <w:autoSpaceDN w:val="0"/>
              <w:adjustRightInd w:val="0"/>
              <w:rPr>
                <w:rFonts w:asciiTheme="minorHAnsi" w:hAnsiTheme="minorHAnsi" w:cstheme="minorHAnsi"/>
                <w:bCs/>
                <w:color w:val="4A4A4A"/>
              </w:rPr>
            </w:pPr>
          </w:p>
        </w:tc>
        <w:tc>
          <w:tcPr>
            <w:tcW w:w="1940" w:type="dxa"/>
          </w:tcPr>
          <w:p w14:paraId="6E22A1F9" w14:textId="77777777" w:rsidR="00B342CF" w:rsidRPr="00AE6FC9" w:rsidRDefault="00B342CF" w:rsidP="0045516C">
            <w:pPr>
              <w:autoSpaceDE w:val="0"/>
              <w:autoSpaceDN w:val="0"/>
              <w:adjustRightInd w:val="0"/>
              <w:jc w:val="center"/>
              <w:rPr>
                <w:rFonts w:asciiTheme="minorHAnsi" w:hAnsiTheme="minorHAnsi" w:cstheme="minorHAnsi"/>
                <w:b/>
                <w:color w:val="4A4A4A"/>
              </w:rPr>
            </w:pPr>
          </w:p>
        </w:tc>
      </w:tr>
      <w:tr w:rsidR="00B342CF" w:rsidRPr="00DB1193" w14:paraId="1E4D19B5" w14:textId="77777777" w:rsidTr="009A20BA">
        <w:tc>
          <w:tcPr>
            <w:tcW w:w="2501" w:type="dxa"/>
          </w:tcPr>
          <w:p w14:paraId="18FF5053"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Annual Report</w:t>
            </w:r>
          </w:p>
        </w:tc>
        <w:tc>
          <w:tcPr>
            <w:tcW w:w="4569" w:type="dxa"/>
          </w:tcPr>
          <w:p w14:paraId="15B92DDD"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Annual report deadline</w:t>
            </w:r>
          </w:p>
        </w:tc>
        <w:tc>
          <w:tcPr>
            <w:tcW w:w="1940" w:type="dxa"/>
          </w:tcPr>
          <w:p w14:paraId="7C21231D" w14:textId="77777777" w:rsidR="00B342CF" w:rsidRPr="00AE6FC9" w:rsidRDefault="00B342CF" w:rsidP="0045516C">
            <w:pPr>
              <w:autoSpaceDE w:val="0"/>
              <w:autoSpaceDN w:val="0"/>
              <w:adjustRightInd w:val="0"/>
              <w:jc w:val="center"/>
              <w:rPr>
                <w:rFonts w:asciiTheme="minorHAnsi" w:hAnsiTheme="minorHAnsi" w:cstheme="minorHAnsi"/>
                <w:bCs/>
                <w:color w:val="4A4A4A"/>
              </w:rPr>
            </w:pPr>
            <w:r w:rsidRPr="00AE6FC9">
              <w:rPr>
                <w:rFonts w:asciiTheme="minorHAnsi" w:hAnsiTheme="minorHAnsi" w:cstheme="minorHAnsi"/>
                <w:bCs/>
                <w:color w:val="4A4A4A"/>
              </w:rPr>
              <w:t>28/07/23</w:t>
            </w:r>
          </w:p>
        </w:tc>
      </w:tr>
      <w:tr w:rsidR="00B342CF" w:rsidRPr="00DB1193" w14:paraId="5E431713" w14:textId="77777777" w:rsidTr="009A20BA">
        <w:tc>
          <w:tcPr>
            <w:tcW w:w="2501" w:type="dxa"/>
          </w:tcPr>
          <w:p w14:paraId="0EDFE623" w14:textId="77777777" w:rsidR="00B342CF" w:rsidRPr="00AE6FC9" w:rsidRDefault="00B342CF" w:rsidP="0045516C">
            <w:pPr>
              <w:autoSpaceDE w:val="0"/>
              <w:autoSpaceDN w:val="0"/>
              <w:adjustRightInd w:val="0"/>
              <w:rPr>
                <w:rFonts w:asciiTheme="minorHAnsi" w:hAnsiTheme="minorHAnsi" w:cstheme="minorHAnsi"/>
                <w:bCs/>
                <w:color w:val="4A4A4A"/>
              </w:rPr>
            </w:pPr>
          </w:p>
        </w:tc>
        <w:tc>
          <w:tcPr>
            <w:tcW w:w="4569" w:type="dxa"/>
          </w:tcPr>
          <w:p w14:paraId="3E8C74BA" w14:textId="77777777" w:rsidR="00B342CF" w:rsidRPr="00AE6FC9" w:rsidRDefault="00B342CF" w:rsidP="0045516C">
            <w:pPr>
              <w:autoSpaceDE w:val="0"/>
              <w:autoSpaceDN w:val="0"/>
              <w:adjustRightInd w:val="0"/>
              <w:rPr>
                <w:rFonts w:asciiTheme="minorHAnsi" w:hAnsiTheme="minorHAnsi" w:cstheme="minorHAnsi"/>
                <w:bCs/>
                <w:color w:val="4A4A4A"/>
              </w:rPr>
            </w:pPr>
          </w:p>
        </w:tc>
        <w:tc>
          <w:tcPr>
            <w:tcW w:w="1940" w:type="dxa"/>
          </w:tcPr>
          <w:p w14:paraId="2D66DD43" w14:textId="77777777" w:rsidR="00B342CF" w:rsidRPr="00AE6FC9" w:rsidRDefault="00B342CF" w:rsidP="0045516C">
            <w:pPr>
              <w:autoSpaceDE w:val="0"/>
              <w:autoSpaceDN w:val="0"/>
              <w:adjustRightInd w:val="0"/>
              <w:jc w:val="center"/>
              <w:rPr>
                <w:rFonts w:asciiTheme="minorHAnsi" w:hAnsiTheme="minorHAnsi" w:cstheme="minorHAnsi"/>
                <w:bCs/>
                <w:color w:val="4A4A4A"/>
              </w:rPr>
            </w:pPr>
          </w:p>
        </w:tc>
      </w:tr>
      <w:tr w:rsidR="00B342CF" w:rsidRPr="00DB1193" w14:paraId="05C1857A" w14:textId="77777777" w:rsidTr="009A20BA">
        <w:tc>
          <w:tcPr>
            <w:tcW w:w="2501" w:type="dxa"/>
          </w:tcPr>
          <w:p w14:paraId="4ED91589"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rPr>
              <w:t>Workshop –</w:t>
            </w:r>
          </w:p>
        </w:tc>
        <w:tc>
          <w:tcPr>
            <w:tcW w:w="4569" w:type="dxa"/>
          </w:tcPr>
          <w:p w14:paraId="791BF63E" w14:textId="77777777" w:rsidR="00B342CF" w:rsidRPr="00AE6FC9" w:rsidRDefault="00B342CF" w:rsidP="0045516C">
            <w:pPr>
              <w:autoSpaceDE w:val="0"/>
              <w:autoSpaceDN w:val="0"/>
              <w:adjustRightInd w:val="0"/>
              <w:rPr>
                <w:rFonts w:asciiTheme="minorHAnsi" w:hAnsiTheme="minorHAnsi" w:cstheme="minorHAnsi"/>
                <w:bCs/>
                <w:color w:val="4A4A4A"/>
              </w:rPr>
            </w:pPr>
            <w:r w:rsidRPr="00AE6FC9">
              <w:rPr>
                <w:rFonts w:asciiTheme="minorHAnsi" w:hAnsiTheme="minorHAnsi" w:cstheme="minorHAnsi"/>
                <w:bCs/>
                <w:color w:val="4A4A4A"/>
              </w:rPr>
              <w:t>Cefas - Lowestoft</w:t>
            </w:r>
          </w:p>
        </w:tc>
        <w:tc>
          <w:tcPr>
            <w:tcW w:w="1940" w:type="dxa"/>
          </w:tcPr>
          <w:p w14:paraId="40C2A1AF" w14:textId="77777777" w:rsidR="00B342CF" w:rsidRPr="00AE6FC9" w:rsidRDefault="00B342CF" w:rsidP="0045516C">
            <w:pPr>
              <w:autoSpaceDE w:val="0"/>
              <w:autoSpaceDN w:val="0"/>
              <w:adjustRightInd w:val="0"/>
              <w:jc w:val="center"/>
              <w:rPr>
                <w:rFonts w:asciiTheme="minorHAnsi" w:hAnsiTheme="minorHAnsi" w:cstheme="minorHAnsi"/>
                <w:bCs/>
                <w:color w:val="4A4A4A"/>
              </w:rPr>
            </w:pPr>
            <w:r w:rsidRPr="00AE6FC9">
              <w:rPr>
                <w:rFonts w:asciiTheme="minorHAnsi" w:hAnsiTheme="minorHAnsi" w:cstheme="minorHAnsi"/>
                <w:bCs/>
                <w:color w:val="4A4A4A"/>
              </w:rPr>
              <w:t>22/23 March 2023</w:t>
            </w:r>
          </w:p>
        </w:tc>
      </w:tr>
    </w:tbl>
    <w:p w14:paraId="3E7F156C" w14:textId="441E4AAB" w:rsidR="009A20BA" w:rsidRPr="009A20BA" w:rsidRDefault="009A20BA" w:rsidP="009C6AA7">
      <w:pPr>
        <w:pStyle w:val="ListParagraph"/>
        <w:spacing w:before="100" w:beforeAutospacing="1" w:after="100" w:afterAutospacing="1"/>
        <w:ind w:left="-284" w:firstLine="0"/>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Annual Report is being worked on. </w:t>
      </w:r>
      <w:r w:rsidRPr="009A20BA">
        <w:rPr>
          <w:rFonts w:asciiTheme="minorHAnsi" w:hAnsiTheme="minorHAnsi" w:cstheme="minorHAnsi"/>
          <w:b/>
          <w:bCs/>
          <w:color w:val="000000"/>
          <w:sz w:val="22"/>
          <w:szCs w:val="22"/>
        </w:rPr>
        <w:t>Action: LMB to send to CT once completed to upload onto website.</w:t>
      </w:r>
    </w:p>
    <w:p w14:paraId="3BA5C863" w14:textId="77777777" w:rsidR="009A20BA" w:rsidRPr="009A20BA" w:rsidRDefault="009A20BA" w:rsidP="009A20BA">
      <w:pPr>
        <w:pStyle w:val="ListParagraph"/>
        <w:spacing w:before="100" w:beforeAutospacing="1" w:after="100" w:afterAutospacing="1"/>
        <w:ind w:left="0" w:firstLine="0"/>
        <w:rPr>
          <w:rFonts w:asciiTheme="minorHAnsi" w:hAnsiTheme="minorHAnsi" w:cstheme="minorHAnsi"/>
          <w:color w:val="000000"/>
          <w:sz w:val="22"/>
          <w:szCs w:val="22"/>
        </w:rPr>
      </w:pPr>
    </w:p>
    <w:p w14:paraId="1C33B70B" w14:textId="5857E1D2" w:rsidR="00B342CF" w:rsidRPr="003F4D8F" w:rsidRDefault="00B342CF" w:rsidP="003F4D8F">
      <w:pPr>
        <w:pStyle w:val="ListParagraph"/>
        <w:numPr>
          <w:ilvl w:val="0"/>
          <w:numId w:val="2"/>
        </w:numPr>
        <w:spacing w:before="100" w:beforeAutospacing="1" w:after="100" w:afterAutospacing="1"/>
        <w:rPr>
          <w:rFonts w:asciiTheme="minorHAnsi" w:hAnsiTheme="minorHAnsi" w:cstheme="minorHAnsi"/>
          <w:b/>
          <w:bCs/>
          <w:color w:val="000000"/>
          <w:sz w:val="22"/>
          <w:szCs w:val="22"/>
        </w:rPr>
      </w:pPr>
      <w:r w:rsidRPr="003F4D8F">
        <w:rPr>
          <w:rFonts w:asciiTheme="minorHAnsi" w:hAnsiTheme="minorHAnsi" w:cstheme="minorHAnsi"/>
          <w:b/>
          <w:bCs/>
          <w:color w:val="000000"/>
          <w:sz w:val="22"/>
          <w:szCs w:val="22"/>
        </w:rPr>
        <w:t>Benthic Invertebrates Update</w:t>
      </w:r>
    </w:p>
    <w:p w14:paraId="7F91106B" w14:textId="77777777" w:rsidR="00477791" w:rsidRPr="00477791" w:rsidRDefault="00477791" w:rsidP="00477791">
      <w:pPr>
        <w:ind w:left="0" w:firstLine="0"/>
        <w:jc w:val="center"/>
        <w:rPr>
          <w:rFonts w:asciiTheme="minorHAnsi" w:hAnsiTheme="minorHAnsi" w:cstheme="minorHAnsi"/>
          <w:b/>
          <w:color w:val="000000" w:themeColor="text1"/>
          <w:sz w:val="22"/>
          <w:szCs w:val="22"/>
          <w:u w:val="single"/>
        </w:rPr>
      </w:pPr>
      <w:r w:rsidRPr="00477791">
        <w:rPr>
          <w:rFonts w:asciiTheme="minorHAnsi" w:eastAsia="MS PMincho" w:hAnsiTheme="minorHAnsi" w:cstheme="minorHAnsi"/>
          <w:b/>
          <w:color w:val="000000" w:themeColor="text1"/>
          <w:sz w:val="22"/>
          <w:szCs w:val="22"/>
          <w:u w:val="single"/>
        </w:rPr>
        <w:t>BENTHIC INVERTEBRATE COMPONENT PROGRESS REPORT</w:t>
      </w:r>
    </w:p>
    <w:p w14:paraId="7B2FC391" w14:textId="77777777" w:rsidR="00477791" w:rsidRPr="00477791" w:rsidRDefault="00477791" w:rsidP="00477791">
      <w:pPr>
        <w:jc w:val="center"/>
        <w:rPr>
          <w:rFonts w:asciiTheme="minorHAnsi" w:hAnsiTheme="minorHAnsi" w:cstheme="minorHAnsi"/>
          <w:b/>
          <w:color w:val="000000" w:themeColor="text1"/>
          <w:sz w:val="22"/>
          <w:szCs w:val="22"/>
          <w:u w:val="single"/>
        </w:rPr>
      </w:pPr>
      <w:r w:rsidRPr="00477791">
        <w:rPr>
          <w:rFonts w:asciiTheme="minorHAnsi" w:hAnsiTheme="minorHAnsi" w:cstheme="minorHAnsi"/>
          <w:b/>
          <w:color w:val="000000" w:themeColor="text1"/>
          <w:sz w:val="22"/>
          <w:szCs w:val="22"/>
          <w:u w:val="single"/>
        </w:rPr>
        <w:t>2022-23, Year 29</w:t>
      </w:r>
    </w:p>
    <w:p w14:paraId="726E84B0" w14:textId="3B0C03CA" w:rsidR="00477791" w:rsidRPr="00477791" w:rsidRDefault="00477791" w:rsidP="00477791">
      <w:pPr>
        <w:pStyle w:val="ListParagraph"/>
        <w:numPr>
          <w:ilvl w:val="1"/>
          <w:numId w:val="2"/>
        </w:numPr>
        <w:rPr>
          <w:rFonts w:asciiTheme="minorHAnsi" w:hAnsiTheme="minorHAnsi" w:cstheme="minorHAnsi"/>
          <w:b/>
          <w:sz w:val="22"/>
          <w:szCs w:val="22"/>
        </w:rPr>
      </w:pPr>
      <w:r w:rsidRPr="00477791">
        <w:rPr>
          <w:rFonts w:asciiTheme="minorHAnsi" w:hAnsiTheme="minorHAnsi" w:cstheme="minorHAnsi"/>
          <w:b/>
          <w:sz w:val="22"/>
          <w:szCs w:val="22"/>
        </w:rPr>
        <w:t>Subscriptions</w:t>
      </w:r>
    </w:p>
    <w:tbl>
      <w:tblPr>
        <w:tblStyle w:val="MediumShading1-Accent5"/>
        <w:tblW w:w="0" w:type="auto"/>
        <w:jc w:val="center"/>
        <w:tblLook w:val="04A0" w:firstRow="1" w:lastRow="0" w:firstColumn="1" w:lastColumn="0" w:noHBand="0" w:noVBand="1"/>
      </w:tblPr>
      <w:tblGrid>
        <w:gridCol w:w="2252"/>
        <w:gridCol w:w="2248"/>
        <w:gridCol w:w="2236"/>
        <w:gridCol w:w="2264"/>
      </w:tblGrid>
      <w:tr w:rsidR="00477791" w:rsidRPr="00B372D7" w14:paraId="0C676659" w14:textId="77777777" w:rsidTr="004551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14E54D40" w14:textId="77777777" w:rsidR="00477791" w:rsidRPr="00B372D7" w:rsidRDefault="00477791" w:rsidP="0045516C">
            <w:pPr>
              <w:jc w:val="center"/>
              <w:rPr>
                <w:b w:val="0"/>
                <w:bCs w:val="0"/>
                <w:color w:val="FFFFFF"/>
                <w:sz w:val="20"/>
                <w:szCs w:val="20"/>
              </w:rPr>
            </w:pPr>
            <w:proofErr w:type="spellStart"/>
            <w:r w:rsidRPr="00B372D7">
              <w:rPr>
                <w:color w:val="FFFFFF"/>
                <w:sz w:val="20"/>
                <w:szCs w:val="20"/>
              </w:rPr>
              <w:t>LabCode</w:t>
            </w:r>
            <w:proofErr w:type="spellEnd"/>
          </w:p>
        </w:tc>
        <w:tc>
          <w:tcPr>
            <w:tcW w:w="2250" w:type="dxa"/>
          </w:tcPr>
          <w:p w14:paraId="3BD146B9" w14:textId="77777777" w:rsidR="00477791" w:rsidRPr="00B372D7" w:rsidRDefault="00477791" w:rsidP="0045516C">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B372D7">
              <w:rPr>
                <w:color w:val="FFFFFF"/>
                <w:sz w:val="20"/>
                <w:szCs w:val="20"/>
              </w:rPr>
              <w:t>RT63/64</w:t>
            </w:r>
          </w:p>
        </w:tc>
        <w:tc>
          <w:tcPr>
            <w:tcW w:w="2238" w:type="dxa"/>
          </w:tcPr>
          <w:p w14:paraId="66930311" w14:textId="77777777" w:rsidR="00477791" w:rsidRPr="00B372D7" w:rsidRDefault="00477791" w:rsidP="0045516C">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B372D7">
              <w:rPr>
                <w:color w:val="FFFFFF"/>
                <w:sz w:val="20"/>
                <w:szCs w:val="20"/>
              </w:rPr>
              <w:t>LR27</w:t>
            </w:r>
          </w:p>
        </w:tc>
        <w:tc>
          <w:tcPr>
            <w:tcW w:w="2265" w:type="dxa"/>
          </w:tcPr>
          <w:p w14:paraId="30E9978A" w14:textId="77777777" w:rsidR="00477791" w:rsidRPr="00B372D7" w:rsidRDefault="00477791" w:rsidP="0045516C">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B372D7">
              <w:rPr>
                <w:color w:val="FFFFFF"/>
                <w:sz w:val="20"/>
                <w:szCs w:val="20"/>
              </w:rPr>
              <w:t>OS80/81/82</w:t>
            </w:r>
          </w:p>
        </w:tc>
      </w:tr>
      <w:tr w:rsidR="00477791" w:rsidRPr="00B372D7" w14:paraId="5A88E7F7"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75CE164E" w14:textId="77777777" w:rsidR="00477791" w:rsidRPr="00B372D7" w:rsidRDefault="00477791" w:rsidP="00AB6812">
            <w:pPr>
              <w:pStyle w:val="ListParagraph"/>
              <w:ind w:left="0" w:firstLine="306"/>
              <w:jc w:val="center"/>
              <w:rPr>
                <w:sz w:val="20"/>
                <w:szCs w:val="20"/>
              </w:rPr>
            </w:pPr>
            <w:r w:rsidRPr="00B372D7">
              <w:rPr>
                <w:sz w:val="20"/>
                <w:szCs w:val="20"/>
              </w:rPr>
              <w:t>BI_2901</w:t>
            </w:r>
          </w:p>
        </w:tc>
        <w:tc>
          <w:tcPr>
            <w:tcW w:w="2250" w:type="dxa"/>
          </w:tcPr>
          <w:p w14:paraId="7E3AB474"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c>
          <w:tcPr>
            <w:tcW w:w="2238" w:type="dxa"/>
          </w:tcPr>
          <w:p w14:paraId="2D29CBBD"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3779E668"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r>
      <w:tr w:rsidR="00477791" w:rsidRPr="00B372D7" w14:paraId="4E0FFD3E"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5137D3CF" w14:textId="77777777" w:rsidR="00477791" w:rsidRPr="00B372D7" w:rsidRDefault="00477791" w:rsidP="0045516C">
            <w:pPr>
              <w:jc w:val="center"/>
              <w:rPr>
                <w:sz w:val="20"/>
                <w:szCs w:val="20"/>
              </w:rPr>
            </w:pPr>
            <w:r w:rsidRPr="00B372D7">
              <w:rPr>
                <w:sz w:val="20"/>
                <w:szCs w:val="20"/>
              </w:rPr>
              <w:t>BI_2902</w:t>
            </w:r>
          </w:p>
        </w:tc>
        <w:tc>
          <w:tcPr>
            <w:tcW w:w="2250" w:type="dxa"/>
          </w:tcPr>
          <w:p w14:paraId="65C5874F"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c>
          <w:tcPr>
            <w:tcW w:w="2238" w:type="dxa"/>
          </w:tcPr>
          <w:p w14:paraId="65E4DD1B"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180334DF"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r>
      <w:tr w:rsidR="00477791" w:rsidRPr="00B372D7" w14:paraId="0601C348"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56731022" w14:textId="77777777" w:rsidR="00477791" w:rsidRPr="00B372D7" w:rsidRDefault="00477791" w:rsidP="0045516C">
            <w:pPr>
              <w:jc w:val="center"/>
              <w:rPr>
                <w:sz w:val="20"/>
                <w:szCs w:val="20"/>
              </w:rPr>
            </w:pPr>
            <w:r w:rsidRPr="00B372D7">
              <w:rPr>
                <w:sz w:val="20"/>
                <w:szCs w:val="20"/>
              </w:rPr>
              <w:t>BI_2903</w:t>
            </w:r>
          </w:p>
        </w:tc>
        <w:tc>
          <w:tcPr>
            <w:tcW w:w="2250" w:type="dxa"/>
          </w:tcPr>
          <w:p w14:paraId="173ED5AD"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c>
          <w:tcPr>
            <w:tcW w:w="2238" w:type="dxa"/>
          </w:tcPr>
          <w:p w14:paraId="609801D9"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428BBDEB"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r>
      <w:tr w:rsidR="00477791" w:rsidRPr="00B372D7" w14:paraId="30C1808C"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0CAD4BA5" w14:textId="77777777" w:rsidR="00477791" w:rsidRPr="00B372D7" w:rsidRDefault="00477791" w:rsidP="0045516C">
            <w:pPr>
              <w:jc w:val="center"/>
              <w:rPr>
                <w:sz w:val="20"/>
                <w:szCs w:val="20"/>
              </w:rPr>
            </w:pPr>
            <w:r w:rsidRPr="00B372D7">
              <w:rPr>
                <w:sz w:val="20"/>
                <w:szCs w:val="20"/>
              </w:rPr>
              <w:t>BI_2904</w:t>
            </w:r>
          </w:p>
        </w:tc>
        <w:tc>
          <w:tcPr>
            <w:tcW w:w="2250" w:type="dxa"/>
          </w:tcPr>
          <w:p w14:paraId="6F3BAC0A"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c>
          <w:tcPr>
            <w:tcW w:w="2238" w:type="dxa"/>
          </w:tcPr>
          <w:p w14:paraId="5F43F730"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c>
          <w:tcPr>
            <w:tcW w:w="2265" w:type="dxa"/>
          </w:tcPr>
          <w:p w14:paraId="4D6EDA82"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r>
      <w:tr w:rsidR="00477791" w:rsidRPr="00B372D7" w14:paraId="2383BEE2"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0A6D541A" w14:textId="77777777" w:rsidR="00477791" w:rsidRPr="00B372D7" w:rsidRDefault="00477791" w:rsidP="0045516C">
            <w:pPr>
              <w:jc w:val="center"/>
              <w:rPr>
                <w:sz w:val="20"/>
                <w:szCs w:val="20"/>
              </w:rPr>
            </w:pPr>
            <w:r w:rsidRPr="00B372D7">
              <w:rPr>
                <w:sz w:val="20"/>
                <w:szCs w:val="20"/>
              </w:rPr>
              <w:t>BI_2905</w:t>
            </w:r>
          </w:p>
        </w:tc>
        <w:tc>
          <w:tcPr>
            <w:tcW w:w="2250" w:type="dxa"/>
          </w:tcPr>
          <w:p w14:paraId="1F4029BC"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c>
          <w:tcPr>
            <w:tcW w:w="2238" w:type="dxa"/>
          </w:tcPr>
          <w:p w14:paraId="7B8DE54A"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c>
          <w:tcPr>
            <w:tcW w:w="2265" w:type="dxa"/>
          </w:tcPr>
          <w:p w14:paraId="0DA2397A"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r>
      <w:tr w:rsidR="00477791" w:rsidRPr="00B372D7" w14:paraId="15DD9447"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103EBB79" w14:textId="77777777" w:rsidR="00477791" w:rsidRPr="00B372D7" w:rsidRDefault="00477791" w:rsidP="0045516C">
            <w:pPr>
              <w:jc w:val="center"/>
              <w:rPr>
                <w:sz w:val="20"/>
                <w:szCs w:val="20"/>
              </w:rPr>
            </w:pPr>
            <w:r w:rsidRPr="00B372D7">
              <w:rPr>
                <w:sz w:val="20"/>
                <w:szCs w:val="20"/>
              </w:rPr>
              <w:t>BI_2906</w:t>
            </w:r>
          </w:p>
        </w:tc>
        <w:tc>
          <w:tcPr>
            <w:tcW w:w="2250" w:type="dxa"/>
          </w:tcPr>
          <w:p w14:paraId="51AABC7D"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c>
          <w:tcPr>
            <w:tcW w:w="2238" w:type="dxa"/>
          </w:tcPr>
          <w:p w14:paraId="1E0DF5B5"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1897E29E"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r>
      <w:tr w:rsidR="00477791" w:rsidRPr="00B372D7" w14:paraId="054DCFD1"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708E2934" w14:textId="77777777" w:rsidR="00477791" w:rsidRPr="00B372D7" w:rsidRDefault="00477791" w:rsidP="0045516C">
            <w:pPr>
              <w:jc w:val="center"/>
              <w:rPr>
                <w:sz w:val="20"/>
                <w:szCs w:val="20"/>
              </w:rPr>
            </w:pPr>
            <w:r w:rsidRPr="00B372D7">
              <w:rPr>
                <w:sz w:val="20"/>
                <w:szCs w:val="20"/>
              </w:rPr>
              <w:t>BI_2907</w:t>
            </w:r>
          </w:p>
        </w:tc>
        <w:tc>
          <w:tcPr>
            <w:tcW w:w="2250" w:type="dxa"/>
          </w:tcPr>
          <w:p w14:paraId="18CF9FB0"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c>
          <w:tcPr>
            <w:tcW w:w="2238" w:type="dxa"/>
          </w:tcPr>
          <w:p w14:paraId="702DD6B6"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2992F1AA"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r>
      <w:tr w:rsidR="00477791" w:rsidRPr="00B372D7" w14:paraId="1EE8B39C"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152A3C3A" w14:textId="77777777" w:rsidR="00477791" w:rsidRPr="00B372D7" w:rsidRDefault="00477791" w:rsidP="0045516C">
            <w:pPr>
              <w:jc w:val="center"/>
              <w:rPr>
                <w:sz w:val="20"/>
                <w:szCs w:val="20"/>
              </w:rPr>
            </w:pPr>
            <w:r w:rsidRPr="00B372D7">
              <w:rPr>
                <w:sz w:val="20"/>
                <w:szCs w:val="20"/>
              </w:rPr>
              <w:t>BI_2908</w:t>
            </w:r>
          </w:p>
        </w:tc>
        <w:tc>
          <w:tcPr>
            <w:tcW w:w="2250" w:type="dxa"/>
          </w:tcPr>
          <w:p w14:paraId="1055327F"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c>
          <w:tcPr>
            <w:tcW w:w="2238" w:type="dxa"/>
          </w:tcPr>
          <w:p w14:paraId="2F7EF92C"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c>
          <w:tcPr>
            <w:tcW w:w="2265" w:type="dxa"/>
          </w:tcPr>
          <w:p w14:paraId="3529C7F4"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r>
      <w:tr w:rsidR="00477791" w:rsidRPr="00B372D7" w14:paraId="62B2A315"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603F2496" w14:textId="77777777" w:rsidR="00477791" w:rsidRPr="00B372D7" w:rsidRDefault="00477791" w:rsidP="0045516C">
            <w:pPr>
              <w:jc w:val="center"/>
              <w:rPr>
                <w:sz w:val="20"/>
                <w:szCs w:val="20"/>
              </w:rPr>
            </w:pPr>
            <w:r w:rsidRPr="00B372D7">
              <w:rPr>
                <w:sz w:val="20"/>
                <w:szCs w:val="20"/>
              </w:rPr>
              <w:t>BI_2909</w:t>
            </w:r>
          </w:p>
        </w:tc>
        <w:tc>
          <w:tcPr>
            <w:tcW w:w="2250" w:type="dxa"/>
          </w:tcPr>
          <w:p w14:paraId="716B822E"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c>
          <w:tcPr>
            <w:tcW w:w="2238" w:type="dxa"/>
          </w:tcPr>
          <w:p w14:paraId="446E09EF"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4C7FECF7"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r>
      <w:tr w:rsidR="00477791" w:rsidRPr="00B372D7" w14:paraId="43728A49"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7A275749" w14:textId="77777777" w:rsidR="00477791" w:rsidRPr="00B372D7" w:rsidRDefault="00477791" w:rsidP="0045516C">
            <w:pPr>
              <w:jc w:val="center"/>
              <w:rPr>
                <w:sz w:val="20"/>
                <w:szCs w:val="20"/>
              </w:rPr>
            </w:pPr>
            <w:r w:rsidRPr="00B372D7">
              <w:rPr>
                <w:sz w:val="20"/>
                <w:szCs w:val="20"/>
              </w:rPr>
              <w:t>BI_2910</w:t>
            </w:r>
          </w:p>
        </w:tc>
        <w:tc>
          <w:tcPr>
            <w:tcW w:w="2250" w:type="dxa"/>
          </w:tcPr>
          <w:p w14:paraId="524C729F"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c>
          <w:tcPr>
            <w:tcW w:w="2238" w:type="dxa"/>
          </w:tcPr>
          <w:p w14:paraId="59D61534"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c>
          <w:tcPr>
            <w:tcW w:w="2265" w:type="dxa"/>
          </w:tcPr>
          <w:p w14:paraId="04F844C2"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r>
      <w:tr w:rsidR="00477791" w:rsidRPr="00B372D7" w14:paraId="5ED8C53D"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1C2FFB1F" w14:textId="77777777" w:rsidR="00477791" w:rsidRPr="00B372D7" w:rsidRDefault="00477791" w:rsidP="0045516C">
            <w:pPr>
              <w:jc w:val="center"/>
              <w:rPr>
                <w:sz w:val="20"/>
                <w:szCs w:val="20"/>
              </w:rPr>
            </w:pPr>
            <w:r w:rsidRPr="00B372D7">
              <w:rPr>
                <w:sz w:val="20"/>
                <w:szCs w:val="20"/>
              </w:rPr>
              <w:lastRenderedPageBreak/>
              <w:t>BI_2911</w:t>
            </w:r>
          </w:p>
        </w:tc>
        <w:tc>
          <w:tcPr>
            <w:tcW w:w="2250" w:type="dxa"/>
          </w:tcPr>
          <w:p w14:paraId="77C19D9D"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c>
          <w:tcPr>
            <w:tcW w:w="2238" w:type="dxa"/>
          </w:tcPr>
          <w:p w14:paraId="59C88991"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7D52717D"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r>
      <w:tr w:rsidR="00477791" w:rsidRPr="00B372D7" w14:paraId="6A5EE64C"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3D13A6AD" w14:textId="77777777" w:rsidR="00477791" w:rsidRPr="00B372D7" w:rsidRDefault="00477791" w:rsidP="0045516C">
            <w:pPr>
              <w:jc w:val="center"/>
              <w:rPr>
                <w:sz w:val="20"/>
                <w:szCs w:val="20"/>
              </w:rPr>
            </w:pPr>
            <w:r w:rsidRPr="00B372D7">
              <w:rPr>
                <w:sz w:val="20"/>
                <w:szCs w:val="20"/>
              </w:rPr>
              <w:t>BI_2912</w:t>
            </w:r>
          </w:p>
        </w:tc>
        <w:tc>
          <w:tcPr>
            <w:tcW w:w="2250" w:type="dxa"/>
          </w:tcPr>
          <w:p w14:paraId="35EE1BCE"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c>
          <w:tcPr>
            <w:tcW w:w="2238" w:type="dxa"/>
          </w:tcPr>
          <w:p w14:paraId="0AAD8954"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3E7A06AD"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r>
      <w:tr w:rsidR="00477791" w:rsidRPr="00B372D7" w14:paraId="45E38DE8"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55B5EE70" w14:textId="77777777" w:rsidR="00477791" w:rsidRPr="00B372D7" w:rsidRDefault="00477791" w:rsidP="0045516C">
            <w:pPr>
              <w:jc w:val="center"/>
              <w:rPr>
                <w:sz w:val="20"/>
                <w:szCs w:val="20"/>
              </w:rPr>
            </w:pPr>
            <w:r w:rsidRPr="00B372D7">
              <w:rPr>
                <w:sz w:val="20"/>
                <w:szCs w:val="20"/>
              </w:rPr>
              <w:t>BI_2913</w:t>
            </w:r>
          </w:p>
        </w:tc>
        <w:tc>
          <w:tcPr>
            <w:tcW w:w="2250" w:type="dxa"/>
          </w:tcPr>
          <w:p w14:paraId="3F89300E"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 xml:space="preserve">1 </w:t>
            </w:r>
          </w:p>
        </w:tc>
        <w:tc>
          <w:tcPr>
            <w:tcW w:w="2238" w:type="dxa"/>
          </w:tcPr>
          <w:p w14:paraId="0D055C1C"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21AB5B8A"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r>
      <w:tr w:rsidR="00477791" w:rsidRPr="00B372D7" w14:paraId="51D5F5D8"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45C7CFC7" w14:textId="77777777" w:rsidR="00477791" w:rsidRPr="00B372D7" w:rsidRDefault="00477791" w:rsidP="0045516C">
            <w:pPr>
              <w:jc w:val="center"/>
              <w:rPr>
                <w:sz w:val="20"/>
                <w:szCs w:val="20"/>
              </w:rPr>
            </w:pPr>
            <w:r w:rsidRPr="00B372D7">
              <w:rPr>
                <w:sz w:val="20"/>
                <w:szCs w:val="20"/>
              </w:rPr>
              <w:t>BI_2914</w:t>
            </w:r>
          </w:p>
        </w:tc>
        <w:tc>
          <w:tcPr>
            <w:tcW w:w="2250" w:type="dxa"/>
          </w:tcPr>
          <w:p w14:paraId="1D7ADE9C"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c>
          <w:tcPr>
            <w:tcW w:w="2238" w:type="dxa"/>
          </w:tcPr>
          <w:p w14:paraId="0DBACDEF"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c>
          <w:tcPr>
            <w:tcW w:w="2265" w:type="dxa"/>
          </w:tcPr>
          <w:p w14:paraId="527AF355"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r>
      <w:tr w:rsidR="00477791" w:rsidRPr="00B372D7" w14:paraId="2ADD8039"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184543E0" w14:textId="77777777" w:rsidR="00477791" w:rsidRPr="00B372D7" w:rsidRDefault="00477791" w:rsidP="0045516C">
            <w:pPr>
              <w:jc w:val="center"/>
              <w:rPr>
                <w:sz w:val="20"/>
                <w:szCs w:val="20"/>
              </w:rPr>
            </w:pPr>
            <w:r w:rsidRPr="00B372D7">
              <w:rPr>
                <w:sz w:val="20"/>
                <w:szCs w:val="20"/>
              </w:rPr>
              <w:t>BI_2915</w:t>
            </w:r>
          </w:p>
        </w:tc>
        <w:tc>
          <w:tcPr>
            <w:tcW w:w="2250" w:type="dxa"/>
          </w:tcPr>
          <w:p w14:paraId="3449AB23"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c>
          <w:tcPr>
            <w:tcW w:w="2238" w:type="dxa"/>
          </w:tcPr>
          <w:p w14:paraId="0937317D"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c>
          <w:tcPr>
            <w:tcW w:w="2265" w:type="dxa"/>
          </w:tcPr>
          <w:p w14:paraId="25723EBC"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r>
      <w:tr w:rsidR="00477791" w:rsidRPr="00B372D7" w14:paraId="6AA6D748"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0E8CE0F4" w14:textId="77777777" w:rsidR="00477791" w:rsidRPr="00B372D7" w:rsidRDefault="00477791" w:rsidP="0045516C">
            <w:pPr>
              <w:jc w:val="center"/>
              <w:rPr>
                <w:sz w:val="20"/>
                <w:szCs w:val="20"/>
              </w:rPr>
            </w:pPr>
            <w:r w:rsidRPr="00B372D7">
              <w:rPr>
                <w:sz w:val="20"/>
                <w:szCs w:val="20"/>
              </w:rPr>
              <w:t>BI_2916</w:t>
            </w:r>
          </w:p>
        </w:tc>
        <w:tc>
          <w:tcPr>
            <w:tcW w:w="2250" w:type="dxa"/>
          </w:tcPr>
          <w:p w14:paraId="4D9EA6BD"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c>
          <w:tcPr>
            <w:tcW w:w="2238" w:type="dxa"/>
          </w:tcPr>
          <w:p w14:paraId="5A6F800B"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0290089B"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r>
      <w:tr w:rsidR="00477791" w:rsidRPr="00B372D7" w14:paraId="12EEE478"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1D9DCF1C" w14:textId="77777777" w:rsidR="00477791" w:rsidRPr="00B372D7" w:rsidRDefault="00477791" w:rsidP="0045516C">
            <w:pPr>
              <w:jc w:val="center"/>
              <w:rPr>
                <w:sz w:val="20"/>
                <w:szCs w:val="20"/>
              </w:rPr>
            </w:pPr>
            <w:r w:rsidRPr="00B372D7">
              <w:rPr>
                <w:sz w:val="20"/>
                <w:szCs w:val="20"/>
              </w:rPr>
              <w:t>BI_2917</w:t>
            </w:r>
          </w:p>
        </w:tc>
        <w:tc>
          <w:tcPr>
            <w:tcW w:w="2250" w:type="dxa"/>
          </w:tcPr>
          <w:p w14:paraId="4A1F2982"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c>
          <w:tcPr>
            <w:tcW w:w="2238" w:type="dxa"/>
          </w:tcPr>
          <w:p w14:paraId="28882CE1"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0B2E869D"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r>
      <w:tr w:rsidR="00477791" w:rsidRPr="00B372D7" w14:paraId="4C07B760"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71BF823E" w14:textId="77777777" w:rsidR="00477791" w:rsidRPr="00B372D7" w:rsidRDefault="00477791" w:rsidP="0045516C">
            <w:pPr>
              <w:jc w:val="center"/>
              <w:rPr>
                <w:sz w:val="20"/>
                <w:szCs w:val="20"/>
              </w:rPr>
            </w:pPr>
            <w:r w:rsidRPr="00B372D7">
              <w:rPr>
                <w:sz w:val="20"/>
                <w:szCs w:val="20"/>
              </w:rPr>
              <w:t>BI_2918</w:t>
            </w:r>
          </w:p>
        </w:tc>
        <w:tc>
          <w:tcPr>
            <w:tcW w:w="2250" w:type="dxa"/>
          </w:tcPr>
          <w:p w14:paraId="5AF47CA2"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c>
          <w:tcPr>
            <w:tcW w:w="2238" w:type="dxa"/>
          </w:tcPr>
          <w:p w14:paraId="705E3348"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68E24897"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r>
      <w:tr w:rsidR="00477791" w:rsidRPr="00B372D7" w14:paraId="31246DF9"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5F12B4A4" w14:textId="77777777" w:rsidR="00477791" w:rsidRPr="00B372D7" w:rsidRDefault="00477791" w:rsidP="0045516C">
            <w:pPr>
              <w:jc w:val="center"/>
              <w:rPr>
                <w:sz w:val="20"/>
                <w:szCs w:val="20"/>
              </w:rPr>
            </w:pPr>
            <w:r w:rsidRPr="00B372D7">
              <w:rPr>
                <w:sz w:val="20"/>
                <w:szCs w:val="20"/>
              </w:rPr>
              <w:t>BI_2919</w:t>
            </w:r>
          </w:p>
        </w:tc>
        <w:tc>
          <w:tcPr>
            <w:tcW w:w="2250" w:type="dxa"/>
          </w:tcPr>
          <w:p w14:paraId="6BA8DE74"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c>
          <w:tcPr>
            <w:tcW w:w="2238" w:type="dxa"/>
          </w:tcPr>
          <w:p w14:paraId="486AF10A"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49ADF1DC"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r>
      <w:tr w:rsidR="00477791" w:rsidRPr="00B372D7" w14:paraId="663FF18A"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5D9BB642" w14:textId="77777777" w:rsidR="00477791" w:rsidRPr="00B372D7" w:rsidRDefault="00477791" w:rsidP="0045516C">
            <w:pPr>
              <w:jc w:val="center"/>
              <w:rPr>
                <w:sz w:val="20"/>
                <w:szCs w:val="20"/>
              </w:rPr>
            </w:pPr>
            <w:r w:rsidRPr="00B372D7">
              <w:rPr>
                <w:sz w:val="20"/>
                <w:szCs w:val="20"/>
              </w:rPr>
              <w:t>BI_2920</w:t>
            </w:r>
          </w:p>
        </w:tc>
        <w:tc>
          <w:tcPr>
            <w:tcW w:w="2250" w:type="dxa"/>
          </w:tcPr>
          <w:p w14:paraId="39ABE2C9"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c>
          <w:tcPr>
            <w:tcW w:w="2238" w:type="dxa"/>
          </w:tcPr>
          <w:p w14:paraId="12280693"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2490E8CE"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r>
      <w:tr w:rsidR="00477791" w:rsidRPr="00B372D7" w14:paraId="4900D610"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3E2218A5" w14:textId="77777777" w:rsidR="00477791" w:rsidRPr="00B372D7" w:rsidRDefault="00477791" w:rsidP="0045516C">
            <w:pPr>
              <w:jc w:val="center"/>
              <w:rPr>
                <w:sz w:val="20"/>
                <w:szCs w:val="20"/>
              </w:rPr>
            </w:pPr>
            <w:r w:rsidRPr="00B372D7">
              <w:rPr>
                <w:sz w:val="20"/>
                <w:szCs w:val="20"/>
              </w:rPr>
              <w:t>BI_2921</w:t>
            </w:r>
          </w:p>
        </w:tc>
        <w:tc>
          <w:tcPr>
            <w:tcW w:w="2250" w:type="dxa"/>
          </w:tcPr>
          <w:p w14:paraId="3D183FCB"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c>
          <w:tcPr>
            <w:tcW w:w="2238" w:type="dxa"/>
          </w:tcPr>
          <w:p w14:paraId="66541E05"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44108666"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r>
      <w:tr w:rsidR="00477791" w:rsidRPr="00B372D7" w14:paraId="30BB8D8E"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402109F1" w14:textId="77777777" w:rsidR="00477791" w:rsidRPr="00B372D7" w:rsidRDefault="00477791" w:rsidP="0045516C">
            <w:pPr>
              <w:jc w:val="center"/>
              <w:rPr>
                <w:sz w:val="20"/>
                <w:szCs w:val="20"/>
              </w:rPr>
            </w:pPr>
            <w:bookmarkStart w:id="1" w:name="_Hlk96518649"/>
            <w:r w:rsidRPr="00B372D7">
              <w:rPr>
                <w:sz w:val="20"/>
                <w:szCs w:val="20"/>
              </w:rPr>
              <w:t>BI_2922</w:t>
            </w:r>
          </w:p>
        </w:tc>
        <w:tc>
          <w:tcPr>
            <w:tcW w:w="2250" w:type="dxa"/>
          </w:tcPr>
          <w:p w14:paraId="4E872C21"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c>
          <w:tcPr>
            <w:tcW w:w="2238" w:type="dxa"/>
          </w:tcPr>
          <w:p w14:paraId="32B4D611"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5E85091D"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r>
      <w:bookmarkEnd w:id="1"/>
      <w:tr w:rsidR="00477791" w:rsidRPr="00B372D7" w14:paraId="60115542"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26324945" w14:textId="77777777" w:rsidR="00477791" w:rsidRPr="00B372D7" w:rsidRDefault="00477791" w:rsidP="0045516C">
            <w:pPr>
              <w:jc w:val="center"/>
              <w:rPr>
                <w:color w:val="000000" w:themeColor="text1"/>
                <w:sz w:val="20"/>
                <w:szCs w:val="20"/>
              </w:rPr>
            </w:pPr>
            <w:r w:rsidRPr="00B372D7">
              <w:rPr>
                <w:color w:val="000000" w:themeColor="text1"/>
                <w:sz w:val="20"/>
                <w:szCs w:val="20"/>
              </w:rPr>
              <w:t>BI_2923</w:t>
            </w:r>
          </w:p>
        </w:tc>
        <w:tc>
          <w:tcPr>
            <w:tcW w:w="2250" w:type="dxa"/>
          </w:tcPr>
          <w:p w14:paraId="723196E2"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372D7">
              <w:rPr>
                <w:color w:val="000000" w:themeColor="text1"/>
                <w:sz w:val="20"/>
                <w:szCs w:val="20"/>
              </w:rPr>
              <w:t>1</w:t>
            </w:r>
          </w:p>
        </w:tc>
        <w:tc>
          <w:tcPr>
            <w:tcW w:w="2238" w:type="dxa"/>
          </w:tcPr>
          <w:p w14:paraId="73764C7E"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1C61694C"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r>
      <w:tr w:rsidR="00477791" w:rsidRPr="00B372D7" w14:paraId="689C8DEF"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1400BE37" w14:textId="77777777" w:rsidR="00477791" w:rsidRPr="00B372D7" w:rsidRDefault="00477791" w:rsidP="0045516C">
            <w:pPr>
              <w:jc w:val="center"/>
              <w:rPr>
                <w:sz w:val="20"/>
                <w:szCs w:val="20"/>
              </w:rPr>
            </w:pPr>
            <w:r w:rsidRPr="00B372D7">
              <w:rPr>
                <w:sz w:val="20"/>
                <w:szCs w:val="20"/>
              </w:rPr>
              <w:t>BI_2926</w:t>
            </w:r>
          </w:p>
        </w:tc>
        <w:tc>
          <w:tcPr>
            <w:tcW w:w="2250" w:type="dxa"/>
          </w:tcPr>
          <w:p w14:paraId="7B8DF368"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38" w:type="dxa"/>
          </w:tcPr>
          <w:p w14:paraId="0FBFDC2A"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4E6DE2A4"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r>
      <w:tr w:rsidR="00477791" w:rsidRPr="00B372D7" w14:paraId="7A32A412"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58FDFA4A" w14:textId="77777777" w:rsidR="00477791" w:rsidRPr="00B372D7" w:rsidRDefault="00477791" w:rsidP="0045516C">
            <w:pPr>
              <w:jc w:val="center"/>
              <w:rPr>
                <w:sz w:val="20"/>
                <w:szCs w:val="20"/>
              </w:rPr>
            </w:pPr>
            <w:r w:rsidRPr="00B372D7">
              <w:rPr>
                <w:sz w:val="20"/>
                <w:szCs w:val="20"/>
              </w:rPr>
              <w:t>BI_2927</w:t>
            </w:r>
          </w:p>
        </w:tc>
        <w:tc>
          <w:tcPr>
            <w:tcW w:w="2250" w:type="dxa"/>
          </w:tcPr>
          <w:p w14:paraId="2277DB60"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38" w:type="dxa"/>
          </w:tcPr>
          <w:p w14:paraId="6B27BA54"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6E241B27"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r>
      <w:tr w:rsidR="00477791" w:rsidRPr="00B372D7" w14:paraId="2B1C1363"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03CD3EF4" w14:textId="77777777" w:rsidR="00477791" w:rsidRPr="00B372D7" w:rsidRDefault="00477791" w:rsidP="0045516C">
            <w:pPr>
              <w:jc w:val="center"/>
              <w:rPr>
                <w:sz w:val="20"/>
                <w:szCs w:val="20"/>
              </w:rPr>
            </w:pPr>
            <w:r w:rsidRPr="00B372D7">
              <w:rPr>
                <w:sz w:val="20"/>
                <w:szCs w:val="20"/>
              </w:rPr>
              <w:t>BI_2928</w:t>
            </w:r>
          </w:p>
        </w:tc>
        <w:tc>
          <w:tcPr>
            <w:tcW w:w="2250" w:type="dxa"/>
          </w:tcPr>
          <w:p w14:paraId="73F4C638"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38" w:type="dxa"/>
          </w:tcPr>
          <w:p w14:paraId="1065394C"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1653E244"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r>
      <w:tr w:rsidR="00477791" w:rsidRPr="00B372D7" w14:paraId="4F40041D"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6F2077C8" w14:textId="77777777" w:rsidR="00477791" w:rsidRPr="00B372D7" w:rsidRDefault="00477791" w:rsidP="0045516C">
            <w:pPr>
              <w:jc w:val="center"/>
              <w:rPr>
                <w:sz w:val="20"/>
                <w:szCs w:val="20"/>
              </w:rPr>
            </w:pPr>
            <w:r w:rsidRPr="00B372D7">
              <w:rPr>
                <w:sz w:val="20"/>
                <w:szCs w:val="20"/>
              </w:rPr>
              <w:t>BI_2929</w:t>
            </w:r>
          </w:p>
        </w:tc>
        <w:tc>
          <w:tcPr>
            <w:tcW w:w="2250" w:type="dxa"/>
          </w:tcPr>
          <w:p w14:paraId="4BA0240C"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38" w:type="dxa"/>
          </w:tcPr>
          <w:p w14:paraId="5993CBE1"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160169AE"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r>
      <w:tr w:rsidR="00477791" w:rsidRPr="00B372D7" w14:paraId="407D5A2F"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65EAA672" w14:textId="77777777" w:rsidR="00477791" w:rsidRPr="00B372D7" w:rsidRDefault="00477791" w:rsidP="0045516C">
            <w:pPr>
              <w:jc w:val="center"/>
              <w:rPr>
                <w:sz w:val="20"/>
                <w:szCs w:val="20"/>
              </w:rPr>
            </w:pPr>
            <w:r w:rsidRPr="00B372D7">
              <w:rPr>
                <w:sz w:val="20"/>
                <w:szCs w:val="20"/>
              </w:rPr>
              <w:t>BI_2930</w:t>
            </w:r>
          </w:p>
        </w:tc>
        <w:tc>
          <w:tcPr>
            <w:tcW w:w="2250" w:type="dxa"/>
          </w:tcPr>
          <w:p w14:paraId="7600626A"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38" w:type="dxa"/>
          </w:tcPr>
          <w:p w14:paraId="07CC7825"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4A29CBD4"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r>
      <w:tr w:rsidR="00477791" w:rsidRPr="00B372D7" w14:paraId="2C9FDE56"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23F99292" w14:textId="77777777" w:rsidR="00477791" w:rsidRPr="00B372D7" w:rsidRDefault="00477791" w:rsidP="0045516C">
            <w:pPr>
              <w:jc w:val="center"/>
              <w:rPr>
                <w:sz w:val="20"/>
                <w:szCs w:val="20"/>
              </w:rPr>
            </w:pPr>
            <w:r w:rsidRPr="00B372D7">
              <w:rPr>
                <w:sz w:val="20"/>
                <w:szCs w:val="20"/>
              </w:rPr>
              <w:t>BI_2931</w:t>
            </w:r>
          </w:p>
        </w:tc>
        <w:tc>
          <w:tcPr>
            <w:tcW w:w="2250" w:type="dxa"/>
          </w:tcPr>
          <w:p w14:paraId="3878A82E"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38" w:type="dxa"/>
          </w:tcPr>
          <w:p w14:paraId="07D8CEF2"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2387D269"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r>
      <w:tr w:rsidR="00477791" w:rsidRPr="00B372D7" w14:paraId="165F611B"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0C215B11" w14:textId="77777777" w:rsidR="00477791" w:rsidRPr="00B372D7" w:rsidRDefault="00477791" w:rsidP="0045516C">
            <w:pPr>
              <w:jc w:val="center"/>
              <w:rPr>
                <w:sz w:val="20"/>
                <w:szCs w:val="20"/>
              </w:rPr>
            </w:pPr>
            <w:r w:rsidRPr="00B372D7">
              <w:rPr>
                <w:sz w:val="20"/>
                <w:szCs w:val="20"/>
              </w:rPr>
              <w:t>BI_2932</w:t>
            </w:r>
          </w:p>
        </w:tc>
        <w:tc>
          <w:tcPr>
            <w:tcW w:w="2250" w:type="dxa"/>
          </w:tcPr>
          <w:p w14:paraId="76AF5C23"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38" w:type="dxa"/>
          </w:tcPr>
          <w:p w14:paraId="406E9710"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6DA60D76"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r>
      <w:tr w:rsidR="00477791" w:rsidRPr="00B372D7" w14:paraId="3273E61C"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641CF863" w14:textId="77777777" w:rsidR="00477791" w:rsidRPr="00B372D7" w:rsidRDefault="00477791" w:rsidP="0045516C">
            <w:pPr>
              <w:jc w:val="center"/>
              <w:rPr>
                <w:sz w:val="20"/>
                <w:szCs w:val="20"/>
              </w:rPr>
            </w:pPr>
            <w:r w:rsidRPr="00B372D7">
              <w:rPr>
                <w:sz w:val="20"/>
                <w:szCs w:val="20"/>
              </w:rPr>
              <w:t>BI_2933</w:t>
            </w:r>
          </w:p>
        </w:tc>
        <w:tc>
          <w:tcPr>
            <w:tcW w:w="2250" w:type="dxa"/>
          </w:tcPr>
          <w:p w14:paraId="4671D4EB"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38" w:type="dxa"/>
          </w:tcPr>
          <w:p w14:paraId="180204E1"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2081E67C"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r>
      <w:tr w:rsidR="00477791" w:rsidRPr="00B372D7" w14:paraId="4C4E5399"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234F8974" w14:textId="77777777" w:rsidR="00477791" w:rsidRPr="00B372D7" w:rsidRDefault="00477791" w:rsidP="0045516C">
            <w:pPr>
              <w:jc w:val="center"/>
              <w:rPr>
                <w:sz w:val="20"/>
                <w:szCs w:val="20"/>
              </w:rPr>
            </w:pPr>
            <w:r w:rsidRPr="00B372D7">
              <w:rPr>
                <w:sz w:val="20"/>
                <w:szCs w:val="20"/>
              </w:rPr>
              <w:t>BI_2934</w:t>
            </w:r>
          </w:p>
        </w:tc>
        <w:tc>
          <w:tcPr>
            <w:tcW w:w="2250" w:type="dxa"/>
          </w:tcPr>
          <w:p w14:paraId="3D58F358"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38" w:type="dxa"/>
          </w:tcPr>
          <w:p w14:paraId="187C4665"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72A558D8"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r>
      <w:tr w:rsidR="00477791" w:rsidRPr="00B372D7" w14:paraId="6FE12D76"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73E9FB9B" w14:textId="77777777" w:rsidR="00477791" w:rsidRPr="00B372D7" w:rsidRDefault="00477791" w:rsidP="0045516C">
            <w:pPr>
              <w:jc w:val="center"/>
              <w:rPr>
                <w:sz w:val="20"/>
                <w:szCs w:val="20"/>
              </w:rPr>
            </w:pPr>
            <w:r w:rsidRPr="00B372D7">
              <w:rPr>
                <w:sz w:val="20"/>
                <w:szCs w:val="20"/>
              </w:rPr>
              <w:t>BI_2935</w:t>
            </w:r>
          </w:p>
        </w:tc>
        <w:tc>
          <w:tcPr>
            <w:tcW w:w="2250" w:type="dxa"/>
          </w:tcPr>
          <w:p w14:paraId="72666024"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38" w:type="dxa"/>
          </w:tcPr>
          <w:p w14:paraId="5C834893"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33842737"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r>
      <w:tr w:rsidR="00477791" w:rsidRPr="00B372D7" w14:paraId="0428DD4A"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2C9A08D2" w14:textId="77777777" w:rsidR="00477791" w:rsidRPr="00B372D7" w:rsidRDefault="00477791" w:rsidP="0045516C">
            <w:pPr>
              <w:jc w:val="center"/>
              <w:rPr>
                <w:sz w:val="20"/>
                <w:szCs w:val="20"/>
              </w:rPr>
            </w:pPr>
            <w:r w:rsidRPr="00B372D7">
              <w:rPr>
                <w:sz w:val="20"/>
                <w:szCs w:val="20"/>
              </w:rPr>
              <w:t>BI_2936</w:t>
            </w:r>
          </w:p>
        </w:tc>
        <w:tc>
          <w:tcPr>
            <w:tcW w:w="2250" w:type="dxa"/>
          </w:tcPr>
          <w:p w14:paraId="2C512AFE"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38" w:type="dxa"/>
          </w:tcPr>
          <w:p w14:paraId="40EB2FC9"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1994FFDF"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r>
      <w:tr w:rsidR="00477791" w:rsidRPr="00B372D7" w14:paraId="5157D804"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2EBE1A1A" w14:textId="77777777" w:rsidR="00477791" w:rsidRPr="00B372D7" w:rsidRDefault="00477791" w:rsidP="0045516C">
            <w:pPr>
              <w:jc w:val="center"/>
              <w:rPr>
                <w:sz w:val="20"/>
                <w:szCs w:val="20"/>
              </w:rPr>
            </w:pPr>
            <w:r w:rsidRPr="00B372D7">
              <w:rPr>
                <w:sz w:val="20"/>
                <w:szCs w:val="20"/>
              </w:rPr>
              <w:t>BI_2937</w:t>
            </w:r>
          </w:p>
        </w:tc>
        <w:tc>
          <w:tcPr>
            <w:tcW w:w="2250" w:type="dxa"/>
          </w:tcPr>
          <w:p w14:paraId="4DFC3674"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38" w:type="dxa"/>
          </w:tcPr>
          <w:p w14:paraId="5FC1E644"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2CABAEA6"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r>
      <w:tr w:rsidR="00477791" w:rsidRPr="00B372D7" w14:paraId="4DA64B62"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3206F6C2" w14:textId="77777777" w:rsidR="00477791" w:rsidRPr="00B372D7" w:rsidRDefault="00477791" w:rsidP="0045516C">
            <w:pPr>
              <w:jc w:val="center"/>
              <w:rPr>
                <w:sz w:val="20"/>
                <w:szCs w:val="20"/>
              </w:rPr>
            </w:pPr>
            <w:r w:rsidRPr="00B372D7">
              <w:rPr>
                <w:sz w:val="20"/>
                <w:szCs w:val="20"/>
              </w:rPr>
              <w:t>BI_2938</w:t>
            </w:r>
          </w:p>
        </w:tc>
        <w:tc>
          <w:tcPr>
            <w:tcW w:w="2250" w:type="dxa"/>
          </w:tcPr>
          <w:p w14:paraId="50353A21"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38" w:type="dxa"/>
          </w:tcPr>
          <w:p w14:paraId="2503F309"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238F5B17"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r>
      <w:tr w:rsidR="00477791" w:rsidRPr="00B372D7" w14:paraId="4996C8D1"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7FA6DA1F" w14:textId="77777777" w:rsidR="00477791" w:rsidRPr="00B372D7" w:rsidRDefault="00477791" w:rsidP="0045516C">
            <w:pPr>
              <w:jc w:val="center"/>
              <w:rPr>
                <w:sz w:val="20"/>
                <w:szCs w:val="20"/>
              </w:rPr>
            </w:pPr>
            <w:r w:rsidRPr="00B372D7">
              <w:rPr>
                <w:sz w:val="20"/>
                <w:szCs w:val="20"/>
              </w:rPr>
              <w:t>BI_2939</w:t>
            </w:r>
          </w:p>
        </w:tc>
        <w:tc>
          <w:tcPr>
            <w:tcW w:w="2250" w:type="dxa"/>
          </w:tcPr>
          <w:p w14:paraId="3F0ACA34"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38" w:type="dxa"/>
          </w:tcPr>
          <w:p w14:paraId="1BFBF8F2"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2C8A1D67"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r>
      <w:tr w:rsidR="00477791" w:rsidRPr="00B372D7" w14:paraId="48EC25E5"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38A2CFF2" w14:textId="77777777" w:rsidR="00477791" w:rsidRPr="00B372D7" w:rsidRDefault="00477791" w:rsidP="0045516C">
            <w:pPr>
              <w:jc w:val="center"/>
              <w:rPr>
                <w:sz w:val="20"/>
                <w:szCs w:val="20"/>
              </w:rPr>
            </w:pPr>
            <w:r w:rsidRPr="00B372D7">
              <w:rPr>
                <w:sz w:val="20"/>
                <w:szCs w:val="20"/>
              </w:rPr>
              <w:t>BI_2940</w:t>
            </w:r>
          </w:p>
        </w:tc>
        <w:tc>
          <w:tcPr>
            <w:tcW w:w="2250" w:type="dxa"/>
          </w:tcPr>
          <w:p w14:paraId="59103E78"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38" w:type="dxa"/>
          </w:tcPr>
          <w:p w14:paraId="5F396D57"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39248417"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r>
      <w:tr w:rsidR="00477791" w:rsidRPr="00B372D7" w14:paraId="6EFE5F21"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26769D3B" w14:textId="77777777" w:rsidR="00477791" w:rsidRPr="00B372D7" w:rsidRDefault="00477791" w:rsidP="0045516C">
            <w:pPr>
              <w:jc w:val="center"/>
              <w:rPr>
                <w:sz w:val="20"/>
                <w:szCs w:val="20"/>
              </w:rPr>
            </w:pPr>
            <w:r w:rsidRPr="00B372D7">
              <w:rPr>
                <w:sz w:val="20"/>
                <w:szCs w:val="20"/>
              </w:rPr>
              <w:t>BI_2941</w:t>
            </w:r>
          </w:p>
        </w:tc>
        <w:tc>
          <w:tcPr>
            <w:tcW w:w="2250" w:type="dxa"/>
          </w:tcPr>
          <w:p w14:paraId="2F7AAE83"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38" w:type="dxa"/>
          </w:tcPr>
          <w:p w14:paraId="10859569"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6FC18B00"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r>
      <w:tr w:rsidR="00477791" w:rsidRPr="00B372D7" w14:paraId="2CB4F381"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2F9476FD" w14:textId="77777777" w:rsidR="00477791" w:rsidRPr="00B372D7" w:rsidRDefault="00477791" w:rsidP="0045516C">
            <w:pPr>
              <w:jc w:val="center"/>
              <w:rPr>
                <w:sz w:val="20"/>
                <w:szCs w:val="20"/>
              </w:rPr>
            </w:pPr>
            <w:r w:rsidRPr="00B372D7">
              <w:rPr>
                <w:sz w:val="20"/>
                <w:szCs w:val="20"/>
              </w:rPr>
              <w:lastRenderedPageBreak/>
              <w:t>BI_2942</w:t>
            </w:r>
          </w:p>
        </w:tc>
        <w:tc>
          <w:tcPr>
            <w:tcW w:w="2250" w:type="dxa"/>
          </w:tcPr>
          <w:p w14:paraId="6DA5A771"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38" w:type="dxa"/>
          </w:tcPr>
          <w:p w14:paraId="07158A99"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6072BC76"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r>
      <w:tr w:rsidR="00477791" w:rsidRPr="00B372D7" w14:paraId="512D371E"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34EE6046" w14:textId="77777777" w:rsidR="00477791" w:rsidRPr="00B372D7" w:rsidRDefault="00477791" w:rsidP="0045516C">
            <w:pPr>
              <w:jc w:val="center"/>
              <w:rPr>
                <w:sz w:val="20"/>
                <w:szCs w:val="20"/>
              </w:rPr>
            </w:pPr>
            <w:r w:rsidRPr="00B372D7">
              <w:rPr>
                <w:sz w:val="20"/>
                <w:szCs w:val="20"/>
              </w:rPr>
              <w:t>BI_2943</w:t>
            </w:r>
          </w:p>
        </w:tc>
        <w:tc>
          <w:tcPr>
            <w:tcW w:w="2250" w:type="dxa"/>
          </w:tcPr>
          <w:p w14:paraId="37F0310D"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38" w:type="dxa"/>
          </w:tcPr>
          <w:p w14:paraId="14968E7A"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6EE48E1F"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r>
      <w:tr w:rsidR="00477791" w:rsidRPr="00B372D7" w14:paraId="7D3F14F7"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4EA85D7A" w14:textId="77777777" w:rsidR="00477791" w:rsidRPr="00B372D7" w:rsidRDefault="00477791" w:rsidP="0045516C">
            <w:pPr>
              <w:jc w:val="center"/>
              <w:rPr>
                <w:sz w:val="20"/>
                <w:szCs w:val="20"/>
              </w:rPr>
            </w:pPr>
            <w:r w:rsidRPr="00B372D7">
              <w:rPr>
                <w:sz w:val="20"/>
                <w:szCs w:val="20"/>
              </w:rPr>
              <w:t>BI_2944</w:t>
            </w:r>
          </w:p>
        </w:tc>
        <w:tc>
          <w:tcPr>
            <w:tcW w:w="2250" w:type="dxa"/>
          </w:tcPr>
          <w:p w14:paraId="2C16FA85"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38" w:type="dxa"/>
          </w:tcPr>
          <w:p w14:paraId="08959B0F"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6E6A40A6"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r>
      <w:tr w:rsidR="00477791" w:rsidRPr="00B372D7" w14:paraId="31B7D73A"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781440E3" w14:textId="77777777" w:rsidR="00477791" w:rsidRPr="00B372D7" w:rsidRDefault="00477791" w:rsidP="0045516C">
            <w:pPr>
              <w:jc w:val="center"/>
              <w:rPr>
                <w:sz w:val="20"/>
                <w:szCs w:val="20"/>
              </w:rPr>
            </w:pPr>
            <w:r w:rsidRPr="00B372D7">
              <w:rPr>
                <w:sz w:val="20"/>
                <w:szCs w:val="20"/>
              </w:rPr>
              <w:t>BI_2945</w:t>
            </w:r>
          </w:p>
        </w:tc>
        <w:tc>
          <w:tcPr>
            <w:tcW w:w="2250" w:type="dxa"/>
          </w:tcPr>
          <w:p w14:paraId="3C0A39BA"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38" w:type="dxa"/>
          </w:tcPr>
          <w:p w14:paraId="6F5578BF"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3D0631F8"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r>
      <w:tr w:rsidR="00477791" w:rsidRPr="00B372D7" w14:paraId="433E444C"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74C8A7A1" w14:textId="77777777" w:rsidR="00477791" w:rsidRPr="00B372D7" w:rsidRDefault="00477791" w:rsidP="0045516C">
            <w:pPr>
              <w:jc w:val="center"/>
              <w:rPr>
                <w:sz w:val="20"/>
                <w:szCs w:val="20"/>
              </w:rPr>
            </w:pPr>
            <w:r w:rsidRPr="00B372D7">
              <w:rPr>
                <w:sz w:val="20"/>
                <w:szCs w:val="20"/>
              </w:rPr>
              <w:t>BI_2946</w:t>
            </w:r>
          </w:p>
        </w:tc>
        <w:tc>
          <w:tcPr>
            <w:tcW w:w="2250" w:type="dxa"/>
          </w:tcPr>
          <w:p w14:paraId="50D3CA57"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38" w:type="dxa"/>
          </w:tcPr>
          <w:p w14:paraId="68065960"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569F95AF"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r>
      <w:tr w:rsidR="00477791" w:rsidRPr="00B372D7" w14:paraId="4B2BBB4D"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46CEFCC3" w14:textId="77777777" w:rsidR="00477791" w:rsidRPr="00B372D7" w:rsidRDefault="00477791" w:rsidP="0045516C">
            <w:pPr>
              <w:jc w:val="center"/>
              <w:rPr>
                <w:sz w:val="20"/>
                <w:szCs w:val="20"/>
              </w:rPr>
            </w:pPr>
            <w:bookmarkStart w:id="2" w:name="_Hlk88204011"/>
            <w:r w:rsidRPr="00B372D7">
              <w:rPr>
                <w:sz w:val="20"/>
                <w:szCs w:val="20"/>
              </w:rPr>
              <w:t>BI_2947</w:t>
            </w:r>
          </w:p>
        </w:tc>
        <w:tc>
          <w:tcPr>
            <w:tcW w:w="2250" w:type="dxa"/>
          </w:tcPr>
          <w:p w14:paraId="0DC3A6ED"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38" w:type="dxa"/>
          </w:tcPr>
          <w:p w14:paraId="25E77CA9"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3CA61977"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r>
      <w:bookmarkEnd w:id="2"/>
      <w:tr w:rsidR="00477791" w:rsidRPr="00B372D7" w14:paraId="585D1DC4"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67BD6757" w14:textId="77777777" w:rsidR="00477791" w:rsidRPr="00B372D7" w:rsidRDefault="00477791" w:rsidP="0045516C">
            <w:pPr>
              <w:jc w:val="center"/>
              <w:rPr>
                <w:sz w:val="20"/>
                <w:szCs w:val="20"/>
              </w:rPr>
            </w:pPr>
            <w:r w:rsidRPr="00B372D7">
              <w:rPr>
                <w:sz w:val="20"/>
                <w:szCs w:val="20"/>
              </w:rPr>
              <w:t>BI_2948</w:t>
            </w:r>
          </w:p>
        </w:tc>
        <w:tc>
          <w:tcPr>
            <w:tcW w:w="2250" w:type="dxa"/>
          </w:tcPr>
          <w:p w14:paraId="683263CC"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38" w:type="dxa"/>
          </w:tcPr>
          <w:p w14:paraId="702B783A"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4EB03138"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r>
      <w:tr w:rsidR="00477791" w:rsidRPr="00B372D7" w14:paraId="2BB8A451"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074BBBAD" w14:textId="77777777" w:rsidR="00477791" w:rsidRPr="00B372D7" w:rsidRDefault="00477791" w:rsidP="0045516C">
            <w:pPr>
              <w:jc w:val="center"/>
              <w:rPr>
                <w:sz w:val="20"/>
                <w:szCs w:val="20"/>
              </w:rPr>
            </w:pPr>
            <w:r w:rsidRPr="00B372D7">
              <w:rPr>
                <w:sz w:val="20"/>
                <w:szCs w:val="20"/>
              </w:rPr>
              <w:t>BI_2949</w:t>
            </w:r>
          </w:p>
        </w:tc>
        <w:tc>
          <w:tcPr>
            <w:tcW w:w="2250" w:type="dxa"/>
          </w:tcPr>
          <w:p w14:paraId="7F6B9CA8"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38" w:type="dxa"/>
          </w:tcPr>
          <w:p w14:paraId="5E65DDCD"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04FAFC95"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r>
      <w:tr w:rsidR="00477791" w:rsidRPr="00B372D7" w14:paraId="2310B7A4"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65847624" w14:textId="77777777" w:rsidR="00477791" w:rsidRPr="00B372D7" w:rsidRDefault="00477791" w:rsidP="0045516C">
            <w:pPr>
              <w:jc w:val="center"/>
              <w:rPr>
                <w:sz w:val="20"/>
                <w:szCs w:val="20"/>
              </w:rPr>
            </w:pPr>
            <w:r w:rsidRPr="00B372D7">
              <w:rPr>
                <w:sz w:val="20"/>
                <w:szCs w:val="20"/>
              </w:rPr>
              <w:t>BI_2950</w:t>
            </w:r>
          </w:p>
        </w:tc>
        <w:tc>
          <w:tcPr>
            <w:tcW w:w="2250" w:type="dxa"/>
          </w:tcPr>
          <w:p w14:paraId="25B51E31"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38" w:type="dxa"/>
          </w:tcPr>
          <w:p w14:paraId="305412D8"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2463C887"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r>
      <w:tr w:rsidR="00477791" w:rsidRPr="00B372D7" w14:paraId="16367EDC"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5361C4D3" w14:textId="77777777" w:rsidR="00477791" w:rsidRPr="00B372D7" w:rsidRDefault="00477791" w:rsidP="0045516C">
            <w:pPr>
              <w:jc w:val="center"/>
              <w:rPr>
                <w:sz w:val="20"/>
                <w:szCs w:val="20"/>
              </w:rPr>
            </w:pPr>
            <w:r w:rsidRPr="00B372D7">
              <w:rPr>
                <w:sz w:val="20"/>
                <w:szCs w:val="20"/>
              </w:rPr>
              <w:t>BI_2951</w:t>
            </w:r>
          </w:p>
        </w:tc>
        <w:tc>
          <w:tcPr>
            <w:tcW w:w="2250" w:type="dxa"/>
          </w:tcPr>
          <w:p w14:paraId="68C8BFF8"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38" w:type="dxa"/>
          </w:tcPr>
          <w:p w14:paraId="78798DD1"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6A428D60"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r>
      <w:tr w:rsidR="00477791" w:rsidRPr="00B372D7" w14:paraId="665CF5D3"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43AD6F60" w14:textId="77777777" w:rsidR="00477791" w:rsidRPr="00B372D7" w:rsidRDefault="00477791" w:rsidP="0045516C">
            <w:pPr>
              <w:jc w:val="center"/>
              <w:rPr>
                <w:sz w:val="20"/>
                <w:szCs w:val="20"/>
              </w:rPr>
            </w:pPr>
            <w:r w:rsidRPr="00B372D7">
              <w:rPr>
                <w:sz w:val="20"/>
                <w:szCs w:val="20"/>
              </w:rPr>
              <w:t>BI_2952</w:t>
            </w:r>
          </w:p>
        </w:tc>
        <w:tc>
          <w:tcPr>
            <w:tcW w:w="2250" w:type="dxa"/>
          </w:tcPr>
          <w:p w14:paraId="6F968B37"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38" w:type="dxa"/>
          </w:tcPr>
          <w:p w14:paraId="7D67B8E9"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w:t>
            </w:r>
          </w:p>
        </w:tc>
        <w:tc>
          <w:tcPr>
            <w:tcW w:w="2265" w:type="dxa"/>
          </w:tcPr>
          <w:p w14:paraId="0F2DAD45"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B372D7">
              <w:rPr>
                <w:sz w:val="20"/>
                <w:szCs w:val="20"/>
              </w:rPr>
              <w:t>1</w:t>
            </w:r>
          </w:p>
        </w:tc>
      </w:tr>
      <w:tr w:rsidR="00477791" w:rsidRPr="00B372D7" w14:paraId="4D6675DC"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174F7D9D" w14:textId="77777777" w:rsidR="00477791" w:rsidRPr="00B372D7" w:rsidRDefault="00477791" w:rsidP="0045516C">
            <w:pPr>
              <w:jc w:val="center"/>
              <w:rPr>
                <w:sz w:val="20"/>
                <w:szCs w:val="20"/>
              </w:rPr>
            </w:pPr>
            <w:r w:rsidRPr="00B372D7">
              <w:rPr>
                <w:sz w:val="20"/>
                <w:szCs w:val="20"/>
              </w:rPr>
              <w:t>BI_2953</w:t>
            </w:r>
          </w:p>
        </w:tc>
        <w:tc>
          <w:tcPr>
            <w:tcW w:w="2250" w:type="dxa"/>
          </w:tcPr>
          <w:p w14:paraId="5F92C155"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38" w:type="dxa"/>
          </w:tcPr>
          <w:p w14:paraId="1C0FB6CB"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w:t>
            </w:r>
          </w:p>
        </w:tc>
        <w:tc>
          <w:tcPr>
            <w:tcW w:w="2265" w:type="dxa"/>
          </w:tcPr>
          <w:p w14:paraId="21E44637" w14:textId="77777777" w:rsidR="00477791" w:rsidRPr="00B372D7" w:rsidRDefault="00477791" w:rsidP="0045516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B372D7">
              <w:rPr>
                <w:sz w:val="20"/>
                <w:szCs w:val="20"/>
              </w:rPr>
              <w:t>1</w:t>
            </w:r>
          </w:p>
        </w:tc>
      </w:tr>
      <w:tr w:rsidR="00477791" w:rsidRPr="00B372D7" w14:paraId="59354537"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Pr>
          <w:p w14:paraId="6EC45681" w14:textId="77777777" w:rsidR="00477791" w:rsidRPr="00B372D7" w:rsidRDefault="00477791" w:rsidP="0045516C">
            <w:pPr>
              <w:jc w:val="center"/>
              <w:rPr>
                <w:sz w:val="20"/>
                <w:szCs w:val="20"/>
              </w:rPr>
            </w:pPr>
            <w:r w:rsidRPr="00B372D7">
              <w:rPr>
                <w:sz w:val="20"/>
                <w:szCs w:val="20"/>
              </w:rPr>
              <w:t>° (change from 2021/22)</w:t>
            </w:r>
          </w:p>
        </w:tc>
        <w:tc>
          <w:tcPr>
            <w:tcW w:w="2250" w:type="dxa"/>
          </w:tcPr>
          <w:p w14:paraId="7D378E0B"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b/>
                <w:sz w:val="20"/>
                <w:szCs w:val="20"/>
              </w:rPr>
            </w:pPr>
            <w:r w:rsidRPr="00B372D7">
              <w:rPr>
                <w:b/>
                <w:sz w:val="20"/>
                <w:szCs w:val="20"/>
              </w:rPr>
              <w:t xml:space="preserve">23 (-) </w:t>
            </w:r>
          </w:p>
        </w:tc>
        <w:tc>
          <w:tcPr>
            <w:tcW w:w="2238" w:type="dxa"/>
          </w:tcPr>
          <w:p w14:paraId="57512D83" w14:textId="77777777" w:rsidR="00477791" w:rsidRPr="00B372D7" w:rsidRDefault="00477791" w:rsidP="0045516C">
            <w:pPr>
              <w:pStyle w:val="ListParagraph"/>
              <w:ind w:left="0"/>
              <w:jc w:val="center"/>
              <w:cnfStyle w:val="000000010000" w:firstRow="0" w:lastRow="0" w:firstColumn="0" w:lastColumn="0" w:oddVBand="0" w:evenVBand="0" w:oddHBand="0" w:evenHBand="1" w:firstRowFirstColumn="0" w:firstRowLastColumn="0" w:lastRowFirstColumn="0" w:lastRowLastColumn="0"/>
              <w:rPr>
                <w:b/>
                <w:sz w:val="20"/>
                <w:szCs w:val="20"/>
              </w:rPr>
            </w:pPr>
            <w:r w:rsidRPr="00B372D7">
              <w:rPr>
                <w:b/>
                <w:sz w:val="20"/>
                <w:szCs w:val="20"/>
              </w:rPr>
              <w:t xml:space="preserve">6 </w:t>
            </w:r>
            <w:r w:rsidRPr="00B372D7">
              <w:rPr>
                <w:b/>
                <w:color w:val="000000" w:themeColor="text1"/>
                <w:sz w:val="20"/>
                <w:szCs w:val="20"/>
              </w:rPr>
              <w:t>(-</w:t>
            </w:r>
            <w:r w:rsidRPr="00B372D7">
              <w:rPr>
                <w:b/>
                <w:sz w:val="20"/>
                <w:szCs w:val="20"/>
              </w:rPr>
              <w:t>)</w:t>
            </w:r>
          </w:p>
        </w:tc>
        <w:tc>
          <w:tcPr>
            <w:tcW w:w="2265" w:type="dxa"/>
          </w:tcPr>
          <w:p w14:paraId="604BDB9F" w14:textId="36B986A2" w:rsidR="00477791" w:rsidRPr="00B372D7" w:rsidRDefault="00477791" w:rsidP="00477791">
            <w:pPr>
              <w:pStyle w:val="ListParagraph"/>
              <w:numPr>
                <w:ilvl w:val="0"/>
                <w:numId w:val="8"/>
              </w:numPr>
              <w:jc w:val="center"/>
              <w:cnfStyle w:val="000000010000" w:firstRow="0" w:lastRow="0" w:firstColumn="0" w:lastColumn="0" w:oddVBand="0" w:evenVBand="0" w:oddHBand="0" w:evenHBand="1" w:firstRowFirstColumn="0" w:firstRowLastColumn="0" w:lastRowFirstColumn="0" w:lastRowLastColumn="0"/>
              <w:rPr>
                <w:b/>
                <w:sz w:val="20"/>
                <w:szCs w:val="20"/>
              </w:rPr>
            </w:pPr>
            <w:r w:rsidRPr="00B372D7">
              <w:rPr>
                <w:b/>
                <w:color w:val="000000" w:themeColor="text1"/>
                <w:sz w:val="20"/>
                <w:szCs w:val="20"/>
              </w:rPr>
              <w:t>(</w:t>
            </w:r>
            <w:r w:rsidRPr="00B372D7">
              <w:rPr>
                <w:b/>
                <w:color w:val="00B050"/>
                <w:sz w:val="20"/>
                <w:szCs w:val="20"/>
              </w:rPr>
              <w:t>+6</w:t>
            </w:r>
            <w:r w:rsidRPr="00B372D7">
              <w:rPr>
                <w:b/>
                <w:sz w:val="20"/>
                <w:szCs w:val="20"/>
              </w:rPr>
              <w:t>)</w:t>
            </w:r>
          </w:p>
        </w:tc>
      </w:tr>
    </w:tbl>
    <w:p w14:paraId="6BAD42BE" w14:textId="77777777" w:rsidR="00477791" w:rsidRPr="0028474E" w:rsidRDefault="00477791" w:rsidP="00477791">
      <w:pPr>
        <w:jc w:val="both"/>
        <w:rPr>
          <w:highlight w:val="yellow"/>
        </w:rPr>
      </w:pPr>
    </w:p>
    <w:p w14:paraId="70E66536" w14:textId="0B5A7F10" w:rsidR="00477791" w:rsidRPr="00477791" w:rsidRDefault="00477791" w:rsidP="00477791">
      <w:pPr>
        <w:ind w:left="360" w:firstLine="0"/>
        <w:jc w:val="both"/>
        <w:rPr>
          <w:rFonts w:asciiTheme="minorHAnsi" w:hAnsiTheme="minorHAnsi" w:cstheme="minorHAnsi"/>
          <w:b/>
          <w:sz w:val="22"/>
          <w:szCs w:val="22"/>
        </w:rPr>
      </w:pPr>
      <w:r w:rsidRPr="00477791">
        <w:rPr>
          <w:rFonts w:asciiTheme="minorHAnsi" w:hAnsiTheme="minorHAnsi" w:cstheme="minorHAnsi"/>
          <w:b/>
          <w:sz w:val="22"/>
          <w:szCs w:val="22"/>
        </w:rPr>
        <w:t>7.2 2022-2023, Year 29 Operations</w:t>
      </w:r>
    </w:p>
    <w:p w14:paraId="51C5C1ED" w14:textId="77777777" w:rsidR="00477791" w:rsidRPr="00477791" w:rsidRDefault="00477791" w:rsidP="009C6AA7">
      <w:pPr>
        <w:ind w:left="-284" w:firstLine="0"/>
        <w:jc w:val="both"/>
        <w:rPr>
          <w:rFonts w:asciiTheme="minorHAnsi" w:hAnsiTheme="minorHAnsi" w:cstheme="minorHAnsi"/>
          <w:sz w:val="22"/>
          <w:szCs w:val="22"/>
        </w:rPr>
      </w:pPr>
      <w:r w:rsidRPr="00477791">
        <w:rPr>
          <w:rFonts w:asciiTheme="minorHAnsi" w:hAnsiTheme="minorHAnsi" w:cstheme="minorHAnsi"/>
          <w:sz w:val="22"/>
          <w:szCs w:val="22"/>
        </w:rPr>
        <w:t>Benthic Invertebrate exercises were distributed in line with the 2022-2023 timetable (available below). Returns, results and exercise status details are summarised in the table below.</w:t>
      </w:r>
    </w:p>
    <w:tbl>
      <w:tblPr>
        <w:tblStyle w:val="MediumShading1-Accent5"/>
        <w:tblW w:w="9488" w:type="dxa"/>
        <w:jc w:val="center"/>
        <w:tblLook w:val="04A0" w:firstRow="1" w:lastRow="0" w:firstColumn="1" w:lastColumn="0" w:noHBand="0" w:noVBand="1"/>
      </w:tblPr>
      <w:tblGrid>
        <w:gridCol w:w="1315"/>
        <w:gridCol w:w="4917"/>
        <w:gridCol w:w="3256"/>
      </w:tblGrid>
      <w:tr w:rsidR="00477791" w:rsidRPr="0028474E" w14:paraId="4B58AA66" w14:textId="77777777" w:rsidTr="004551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0" w:type="dxa"/>
            <w:vAlign w:val="center"/>
          </w:tcPr>
          <w:p w14:paraId="2AAD7DEF" w14:textId="77777777" w:rsidR="00477791" w:rsidRPr="00B372D7" w:rsidRDefault="00477791" w:rsidP="0045516C">
            <w:pPr>
              <w:rPr>
                <w:rFonts w:ascii="Calibri" w:hAnsi="Calibri"/>
                <w:color w:val="FFFFFF"/>
              </w:rPr>
            </w:pPr>
            <w:r w:rsidRPr="00B372D7">
              <w:rPr>
                <w:rFonts w:ascii="Calibri" w:hAnsi="Calibri"/>
                <w:bCs w:val="0"/>
              </w:rPr>
              <w:t>Exercise</w:t>
            </w:r>
          </w:p>
        </w:tc>
        <w:tc>
          <w:tcPr>
            <w:tcW w:w="5150" w:type="dxa"/>
            <w:vAlign w:val="center"/>
          </w:tcPr>
          <w:p w14:paraId="5CC515AF" w14:textId="77777777" w:rsidR="00477791" w:rsidRPr="00B372D7" w:rsidRDefault="00477791" w:rsidP="0045516C">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B372D7">
              <w:rPr>
                <w:rFonts w:ascii="Calibri" w:hAnsi="Calibri"/>
                <w:bCs w:val="0"/>
              </w:rPr>
              <w:t>Status</w:t>
            </w:r>
          </w:p>
        </w:tc>
        <w:tc>
          <w:tcPr>
            <w:tcW w:w="3358" w:type="dxa"/>
            <w:vAlign w:val="center"/>
          </w:tcPr>
          <w:p w14:paraId="0FDDCEF1" w14:textId="77777777" w:rsidR="00477791" w:rsidRPr="00B372D7" w:rsidRDefault="00477791" w:rsidP="0045516C">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B372D7">
              <w:rPr>
                <w:rFonts w:ascii="Calibri" w:hAnsi="Calibri"/>
                <w:bCs w:val="0"/>
              </w:rPr>
              <w:t>Returns / Comments</w:t>
            </w:r>
          </w:p>
        </w:tc>
      </w:tr>
      <w:tr w:rsidR="00477791" w:rsidRPr="0028474E" w14:paraId="6AC3FC7C"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0" w:type="dxa"/>
          </w:tcPr>
          <w:p w14:paraId="238DE366" w14:textId="77777777" w:rsidR="00477791" w:rsidRPr="00B372D7" w:rsidRDefault="00477791" w:rsidP="0045516C">
            <w:pPr>
              <w:rPr>
                <w:rFonts w:ascii="Calibri" w:hAnsi="Calibri"/>
                <w:color w:val="000000"/>
              </w:rPr>
            </w:pPr>
            <w:r w:rsidRPr="00B372D7">
              <w:rPr>
                <w:rFonts w:ascii="Calibri" w:hAnsi="Calibri"/>
                <w:bCs w:val="0"/>
                <w:color w:val="000000"/>
              </w:rPr>
              <w:t>RT63</w:t>
            </w:r>
          </w:p>
        </w:tc>
        <w:tc>
          <w:tcPr>
            <w:tcW w:w="5150" w:type="dxa"/>
            <w:vAlign w:val="center"/>
          </w:tcPr>
          <w:p w14:paraId="15597974" w14:textId="77777777" w:rsidR="00477791" w:rsidRPr="00B372D7" w:rsidRDefault="00477791" w:rsidP="0045516C">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372D7">
              <w:rPr>
                <w:rFonts w:ascii="Calibri" w:hAnsi="Calibri"/>
                <w:color w:val="000000"/>
              </w:rPr>
              <w:t xml:space="preserve">Specimens distributed </w:t>
            </w:r>
            <w:proofErr w:type="gramStart"/>
            <w:r w:rsidRPr="00B372D7">
              <w:rPr>
                <w:rFonts w:ascii="Calibri" w:hAnsi="Calibri"/>
                <w:color w:val="000000"/>
              </w:rPr>
              <w:t>28/10/22</w:t>
            </w:r>
            <w:proofErr w:type="gramEnd"/>
          </w:p>
          <w:p w14:paraId="24950FDD" w14:textId="77777777" w:rsidR="00477791" w:rsidRPr="00B372D7" w:rsidRDefault="00477791"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sidRPr="00B372D7">
              <w:rPr>
                <w:rFonts w:ascii="Calibri" w:hAnsi="Calibri"/>
                <w:color w:val="000000"/>
              </w:rPr>
              <w:t>Submission deadline 16</w:t>
            </w:r>
            <w:r w:rsidRPr="00B372D7">
              <w:rPr>
                <w:rFonts w:ascii="Calibri" w:hAnsi="Calibri"/>
              </w:rPr>
              <w:t>/12/22</w:t>
            </w:r>
          </w:p>
          <w:p w14:paraId="058E5805" w14:textId="77777777" w:rsidR="00477791" w:rsidRPr="00B372D7" w:rsidRDefault="00477791"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sidRPr="00B372D7">
              <w:rPr>
                <w:rFonts w:ascii="Calibri" w:hAnsi="Calibri"/>
              </w:rPr>
              <w:t xml:space="preserve">Interim reports issued </w:t>
            </w:r>
            <w:proofErr w:type="gramStart"/>
            <w:r w:rsidRPr="00B372D7">
              <w:rPr>
                <w:rFonts w:ascii="Calibri" w:hAnsi="Calibri"/>
              </w:rPr>
              <w:t>23/12/22</w:t>
            </w:r>
            <w:proofErr w:type="gramEnd"/>
          </w:p>
          <w:p w14:paraId="40D37D46" w14:textId="77777777" w:rsidR="00477791" w:rsidRPr="00B372D7" w:rsidRDefault="00477791"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sidRPr="00B372D7">
              <w:rPr>
                <w:rFonts w:ascii="Calibri" w:hAnsi="Calibri"/>
              </w:rPr>
              <w:t xml:space="preserve">Ring Test Bulletin issued </w:t>
            </w:r>
            <w:proofErr w:type="gramStart"/>
            <w:r w:rsidRPr="00B372D7">
              <w:rPr>
                <w:rFonts w:ascii="Calibri" w:hAnsi="Calibri"/>
              </w:rPr>
              <w:t>30/01/23</w:t>
            </w:r>
            <w:proofErr w:type="gramEnd"/>
          </w:p>
          <w:p w14:paraId="0C79CEE2" w14:textId="77777777" w:rsidR="00477791" w:rsidRPr="00B372D7" w:rsidRDefault="00477791" w:rsidP="0045516C">
            <w:pP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sidRPr="00B372D7">
              <w:rPr>
                <w:rFonts w:ascii="Calibri" w:hAnsi="Calibri"/>
                <w:b/>
                <w:color w:val="000000"/>
              </w:rPr>
              <w:t>Exercise complete</w:t>
            </w:r>
          </w:p>
        </w:tc>
        <w:tc>
          <w:tcPr>
            <w:tcW w:w="3358" w:type="dxa"/>
          </w:tcPr>
          <w:p w14:paraId="38026F85" w14:textId="77777777" w:rsidR="00477791" w:rsidRPr="00477791" w:rsidRDefault="00477791" w:rsidP="0045516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77791">
              <w:rPr>
                <w:rFonts w:asciiTheme="minorHAnsi" w:hAnsiTheme="minorHAnsi" w:cstheme="minorHAnsi"/>
              </w:rPr>
              <w:t xml:space="preserve">General Ring </w:t>
            </w:r>
            <w:proofErr w:type="gramStart"/>
            <w:r w:rsidRPr="00477791">
              <w:rPr>
                <w:rFonts w:asciiTheme="minorHAnsi" w:hAnsiTheme="minorHAnsi" w:cstheme="minorHAnsi"/>
              </w:rPr>
              <w:t>Test;</w:t>
            </w:r>
            <w:proofErr w:type="gramEnd"/>
            <w:r w:rsidRPr="00477791">
              <w:rPr>
                <w:rFonts w:asciiTheme="minorHAnsi" w:hAnsiTheme="minorHAnsi" w:cstheme="minorHAnsi"/>
              </w:rPr>
              <w:t xml:space="preserve"> </w:t>
            </w:r>
          </w:p>
          <w:p w14:paraId="507D1CBA" w14:textId="77777777" w:rsidR="00477791" w:rsidRPr="00B372D7" w:rsidRDefault="00477791" w:rsidP="0045516C">
            <w:pPr>
              <w:cnfStyle w:val="000000100000" w:firstRow="0" w:lastRow="0" w:firstColumn="0" w:lastColumn="0" w:oddVBand="0" w:evenVBand="0" w:oddHBand="1" w:evenHBand="0" w:firstRowFirstColumn="0" w:firstRowLastColumn="0" w:lastRowFirstColumn="0" w:lastRowLastColumn="0"/>
            </w:pPr>
            <w:r w:rsidRPr="00477791">
              <w:rPr>
                <w:rFonts w:asciiTheme="minorHAnsi" w:hAnsiTheme="minorHAnsi" w:cstheme="minorHAnsi"/>
              </w:rPr>
              <w:t>21 out of 23 data sets received.</w:t>
            </w:r>
          </w:p>
        </w:tc>
      </w:tr>
      <w:tr w:rsidR="00477791" w:rsidRPr="0028474E" w14:paraId="0AC57388" w14:textId="77777777" w:rsidTr="0045516C">
        <w:trPr>
          <w:cnfStyle w:val="000000010000" w:firstRow="0" w:lastRow="0" w:firstColumn="0" w:lastColumn="0" w:oddVBand="0" w:evenVBand="0" w:oddHBand="0" w:evenHBand="1" w:firstRowFirstColumn="0" w:firstRowLastColumn="0" w:lastRowFirstColumn="0" w:lastRowLastColumn="0"/>
          <w:trHeight w:val="1425"/>
          <w:jc w:val="center"/>
        </w:trPr>
        <w:tc>
          <w:tcPr>
            <w:cnfStyle w:val="001000000000" w:firstRow="0" w:lastRow="0" w:firstColumn="1" w:lastColumn="0" w:oddVBand="0" w:evenVBand="0" w:oddHBand="0" w:evenHBand="0" w:firstRowFirstColumn="0" w:firstRowLastColumn="0" w:lastRowFirstColumn="0" w:lastRowLastColumn="0"/>
            <w:tcW w:w="980" w:type="dxa"/>
          </w:tcPr>
          <w:p w14:paraId="7BBA16FB" w14:textId="77777777" w:rsidR="00477791" w:rsidRPr="0028474E" w:rsidRDefault="00477791" w:rsidP="0045516C">
            <w:pPr>
              <w:rPr>
                <w:rFonts w:ascii="Calibri" w:hAnsi="Calibri"/>
                <w:color w:val="000000"/>
                <w:highlight w:val="yellow"/>
              </w:rPr>
            </w:pPr>
            <w:r w:rsidRPr="00B372D7">
              <w:rPr>
                <w:rFonts w:ascii="Calibri" w:hAnsi="Calibri"/>
                <w:bCs w:val="0"/>
                <w:color w:val="000000"/>
              </w:rPr>
              <w:t>RT64</w:t>
            </w:r>
          </w:p>
        </w:tc>
        <w:tc>
          <w:tcPr>
            <w:tcW w:w="5150" w:type="dxa"/>
            <w:vAlign w:val="center"/>
          </w:tcPr>
          <w:p w14:paraId="2D1097A4" w14:textId="77777777" w:rsidR="00477791" w:rsidRPr="00B372D7" w:rsidRDefault="00477791" w:rsidP="0045516C">
            <w:pPr>
              <w:cnfStyle w:val="000000010000" w:firstRow="0" w:lastRow="0" w:firstColumn="0" w:lastColumn="0" w:oddVBand="0" w:evenVBand="0" w:oddHBand="0" w:evenHBand="1" w:firstRowFirstColumn="0" w:firstRowLastColumn="0" w:lastRowFirstColumn="0" w:lastRowLastColumn="0"/>
              <w:rPr>
                <w:rFonts w:ascii="Calibri" w:hAnsi="Calibri"/>
              </w:rPr>
            </w:pPr>
            <w:r w:rsidRPr="00B372D7">
              <w:rPr>
                <w:rFonts w:ascii="Calibri" w:hAnsi="Calibri"/>
              </w:rPr>
              <w:t xml:space="preserve">Specimens to be distributed </w:t>
            </w:r>
            <w:proofErr w:type="gramStart"/>
            <w:r w:rsidRPr="00B372D7">
              <w:rPr>
                <w:rFonts w:ascii="Calibri" w:hAnsi="Calibri"/>
              </w:rPr>
              <w:t>13/01/23</w:t>
            </w:r>
            <w:proofErr w:type="gramEnd"/>
          </w:p>
          <w:p w14:paraId="70963D2D" w14:textId="77777777" w:rsidR="00477791" w:rsidRPr="00B372D7" w:rsidRDefault="00477791" w:rsidP="0045516C">
            <w:pPr>
              <w:cnfStyle w:val="000000010000" w:firstRow="0" w:lastRow="0" w:firstColumn="0" w:lastColumn="0" w:oddVBand="0" w:evenVBand="0" w:oddHBand="0" w:evenHBand="1" w:firstRowFirstColumn="0" w:firstRowLastColumn="0" w:lastRowFirstColumn="0" w:lastRowLastColumn="0"/>
              <w:rPr>
                <w:rFonts w:ascii="Calibri" w:hAnsi="Calibri"/>
              </w:rPr>
            </w:pPr>
            <w:r w:rsidRPr="00B372D7">
              <w:rPr>
                <w:rFonts w:ascii="Calibri" w:hAnsi="Calibri"/>
              </w:rPr>
              <w:t>Submission deadline 17/03/23</w:t>
            </w:r>
          </w:p>
          <w:p w14:paraId="4EB5D5F1" w14:textId="77777777" w:rsidR="00477791" w:rsidRPr="0028474E" w:rsidRDefault="00477791" w:rsidP="0045516C">
            <w:pPr>
              <w:cnfStyle w:val="000000010000" w:firstRow="0" w:lastRow="0" w:firstColumn="0" w:lastColumn="0" w:oddVBand="0" w:evenVBand="0" w:oddHBand="0" w:evenHBand="1" w:firstRowFirstColumn="0" w:firstRowLastColumn="0" w:lastRowFirstColumn="0" w:lastRowLastColumn="0"/>
              <w:rPr>
                <w:rFonts w:ascii="Calibri" w:hAnsi="Calibri"/>
                <w:highlight w:val="yellow"/>
              </w:rPr>
            </w:pPr>
            <w:r w:rsidRPr="00A0784C">
              <w:rPr>
                <w:rFonts w:ascii="Calibri" w:hAnsi="Calibri"/>
              </w:rPr>
              <w:t xml:space="preserve">Interim reports </w:t>
            </w:r>
            <w:r w:rsidRPr="001F42EB">
              <w:rPr>
                <w:rFonts w:ascii="Calibri" w:hAnsi="Calibri"/>
              </w:rPr>
              <w:t xml:space="preserve">issued </w:t>
            </w:r>
            <w:proofErr w:type="gramStart"/>
            <w:r w:rsidRPr="001F42EB">
              <w:rPr>
                <w:rFonts w:ascii="Calibri" w:hAnsi="Calibri"/>
              </w:rPr>
              <w:t>31/03/23</w:t>
            </w:r>
            <w:proofErr w:type="gramEnd"/>
          </w:p>
          <w:p w14:paraId="30DD5C4A" w14:textId="77777777" w:rsidR="00477791" w:rsidRPr="0028474E" w:rsidRDefault="00477791" w:rsidP="0045516C">
            <w:pPr>
              <w:cnfStyle w:val="000000010000" w:firstRow="0" w:lastRow="0" w:firstColumn="0" w:lastColumn="0" w:oddVBand="0" w:evenVBand="0" w:oddHBand="0" w:evenHBand="1" w:firstRowFirstColumn="0" w:firstRowLastColumn="0" w:lastRowFirstColumn="0" w:lastRowLastColumn="0"/>
              <w:rPr>
                <w:rFonts w:ascii="Calibri" w:hAnsi="Calibri"/>
                <w:highlight w:val="yellow"/>
              </w:rPr>
            </w:pPr>
            <w:r w:rsidRPr="00A0784C">
              <w:rPr>
                <w:rFonts w:ascii="Calibri" w:hAnsi="Calibri"/>
              </w:rPr>
              <w:t xml:space="preserve">Ring Test Bulletin </w:t>
            </w:r>
            <w:r w:rsidRPr="001F42EB">
              <w:rPr>
                <w:rFonts w:ascii="Calibri" w:hAnsi="Calibri"/>
              </w:rPr>
              <w:t xml:space="preserve">issued </w:t>
            </w:r>
            <w:proofErr w:type="gramStart"/>
            <w:r w:rsidRPr="001F42EB">
              <w:rPr>
                <w:rFonts w:ascii="Calibri" w:hAnsi="Calibri"/>
              </w:rPr>
              <w:t>09/05/23</w:t>
            </w:r>
            <w:proofErr w:type="gramEnd"/>
          </w:p>
          <w:p w14:paraId="372A3F47" w14:textId="77777777" w:rsidR="00477791" w:rsidRPr="0028474E" w:rsidRDefault="00477791" w:rsidP="0045516C">
            <w:pPr>
              <w:cnfStyle w:val="000000010000" w:firstRow="0" w:lastRow="0" w:firstColumn="0" w:lastColumn="0" w:oddVBand="0" w:evenVBand="0" w:oddHBand="0" w:evenHBand="1" w:firstRowFirstColumn="0" w:firstRowLastColumn="0" w:lastRowFirstColumn="0" w:lastRowLastColumn="0"/>
              <w:rPr>
                <w:rFonts w:ascii="Calibri" w:hAnsi="Calibri"/>
                <w:b/>
                <w:highlight w:val="yellow"/>
              </w:rPr>
            </w:pPr>
            <w:r w:rsidRPr="00A0784C">
              <w:rPr>
                <w:rFonts w:ascii="Calibri" w:hAnsi="Calibri"/>
                <w:b/>
              </w:rPr>
              <w:t>Exercise complete</w:t>
            </w:r>
          </w:p>
        </w:tc>
        <w:tc>
          <w:tcPr>
            <w:tcW w:w="3358" w:type="dxa"/>
          </w:tcPr>
          <w:p w14:paraId="6ACA49B4" w14:textId="77777777" w:rsidR="00477791" w:rsidRPr="00B372D7" w:rsidRDefault="00477791" w:rsidP="00AE6FC9">
            <w:pPr>
              <w:ind w:left="228" w:hanging="15"/>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B372D7">
              <w:rPr>
                <w:rFonts w:ascii="Calibri" w:hAnsi="Calibri"/>
                <w:color w:val="000000"/>
              </w:rPr>
              <w:t xml:space="preserve">Targeted Ring Test – </w:t>
            </w:r>
            <w:proofErr w:type="spellStart"/>
            <w:r w:rsidRPr="00B372D7">
              <w:rPr>
                <w:rFonts w:ascii="Calibri" w:hAnsi="Calibri"/>
                <w:color w:val="000000"/>
              </w:rPr>
              <w:t>Peracarida</w:t>
            </w:r>
            <w:proofErr w:type="spellEnd"/>
            <w:r w:rsidRPr="00B372D7">
              <w:rPr>
                <w:rFonts w:ascii="Calibri" w:hAnsi="Calibri"/>
                <w:color w:val="000000"/>
              </w:rPr>
              <w:t xml:space="preserve"> exclu</w:t>
            </w:r>
            <w:r w:rsidRPr="00B372D7">
              <w:rPr>
                <w:rFonts w:ascii="Calibri" w:hAnsi="Calibri"/>
              </w:rPr>
              <w:t>ding</w:t>
            </w:r>
            <w:r w:rsidRPr="00B372D7">
              <w:rPr>
                <w:rFonts w:ascii="Calibri" w:hAnsi="Calibri"/>
                <w:color w:val="000000"/>
              </w:rPr>
              <w:t xml:space="preserve"> </w:t>
            </w:r>
            <w:proofErr w:type="gramStart"/>
            <w:r w:rsidRPr="00B372D7">
              <w:rPr>
                <w:rFonts w:ascii="Calibri" w:hAnsi="Calibri"/>
                <w:color w:val="000000"/>
              </w:rPr>
              <w:t>Amphipoda;</w:t>
            </w:r>
            <w:proofErr w:type="gramEnd"/>
          </w:p>
          <w:p w14:paraId="6D7A6018" w14:textId="77777777" w:rsidR="00477791" w:rsidRPr="0028474E" w:rsidRDefault="00477791" w:rsidP="00AE6FC9">
            <w:pPr>
              <w:ind w:left="213" w:firstLine="0"/>
              <w:cnfStyle w:val="000000010000" w:firstRow="0" w:lastRow="0" w:firstColumn="0" w:lastColumn="0" w:oddVBand="0" w:evenVBand="0" w:oddHBand="0" w:evenHBand="1" w:firstRowFirstColumn="0" w:firstRowLastColumn="0" w:lastRowFirstColumn="0" w:lastRowLastColumn="0"/>
              <w:rPr>
                <w:rFonts w:ascii="Calibri" w:hAnsi="Calibri"/>
                <w:color w:val="000000"/>
                <w:highlight w:val="yellow"/>
              </w:rPr>
            </w:pPr>
            <w:r w:rsidRPr="001F42EB">
              <w:rPr>
                <w:rFonts w:ascii="Calibri" w:hAnsi="Calibri"/>
                <w:color w:val="000000"/>
              </w:rPr>
              <w:t>21 out of 23 data sets received from</w:t>
            </w:r>
            <w:r>
              <w:rPr>
                <w:rFonts w:ascii="Calibri" w:hAnsi="Calibri"/>
                <w:color w:val="000000"/>
              </w:rPr>
              <w:t xml:space="preserve"> 20 labs.</w:t>
            </w:r>
          </w:p>
        </w:tc>
      </w:tr>
      <w:tr w:rsidR="00477791" w:rsidRPr="0028474E" w14:paraId="2205E37B" w14:textId="77777777" w:rsidTr="0045516C">
        <w:trPr>
          <w:cnfStyle w:val="000000100000" w:firstRow="0" w:lastRow="0" w:firstColumn="0" w:lastColumn="0" w:oddVBand="0" w:evenVBand="0" w:oddHBand="1" w:evenHBand="0" w:firstRowFirstColumn="0" w:firstRowLastColumn="0" w:lastRowFirstColumn="0" w:lastRowLastColumn="0"/>
          <w:trHeight w:val="1449"/>
          <w:jc w:val="center"/>
        </w:trPr>
        <w:tc>
          <w:tcPr>
            <w:cnfStyle w:val="001000000000" w:firstRow="0" w:lastRow="0" w:firstColumn="1" w:lastColumn="0" w:oddVBand="0" w:evenVBand="0" w:oddHBand="0" w:evenHBand="0" w:firstRowFirstColumn="0" w:firstRowLastColumn="0" w:lastRowFirstColumn="0" w:lastRowLastColumn="0"/>
            <w:tcW w:w="980" w:type="dxa"/>
          </w:tcPr>
          <w:p w14:paraId="53EDD0CB" w14:textId="77777777" w:rsidR="00477791" w:rsidRPr="0028474E" w:rsidRDefault="00477791" w:rsidP="0045516C">
            <w:pPr>
              <w:rPr>
                <w:rFonts w:ascii="Calibri" w:hAnsi="Calibri"/>
                <w:color w:val="000000"/>
                <w:highlight w:val="yellow"/>
              </w:rPr>
            </w:pPr>
            <w:r w:rsidRPr="00A0784C">
              <w:rPr>
                <w:rFonts w:ascii="Calibri" w:hAnsi="Calibri"/>
                <w:bCs w:val="0"/>
                <w:color w:val="000000"/>
              </w:rPr>
              <w:lastRenderedPageBreak/>
              <w:t>LR27</w:t>
            </w:r>
          </w:p>
        </w:tc>
        <w:tc>
          <w:tcPr>
            <w:tcW w:w="5150" w:type="dxa"/>
            <w:vAlign w:val="center"/>
          </w:tcPr>
          <w:p w14:paraId="656FD1E9" w14:textId="77777777" w:rsidR="00477791" w:rsidRPr="00A0784C" w:rsidRDefault="00477791" w:rsidP="0045516C">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A0784C">
              <w:rPr>
                <w:rFonts w:ascii="Calibri" w:hAnsi="Calibri"/>
                <w:color w:val="000000"/>
              </w:rPr>
              <w:t xml:space="preserve">Request for specimens distributed </w:t>
            </w:r>
            <w:proofErr w:type="gramStart"/>
            <w:r w:rsidRPr="00A0784C">
              <w:rPr>
                <w:rFonts w:ascii="Calibri" w:hAnsi="Calibri"/>
                <w:color w:val="000000"/>
              </w:rPr>
              <w:t>28/10/22</w:t>
            </w:r>
            <w:proofErr w:type="gramEnd"/>
          </w:p>
          <w:p w14:paraId="0DD4D381" w14:textId="77777777" w:rsidR="00477791" w:rsidRPr="00EF37AE" w:rsidRDefault="00477791"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sidRPr="00A0784C">
              <w:rPr>
                <w:rFonts w:ascii="Calibri" w:hAnsi="Calibri"/>
                <w:color w:val="000000"/>
              </w:rPr>
              <w:t xml:space="preserve">Submission deadline </w:t>
            </w:r>
            <w:r w:rsidRPr="00687016">
              <w:rPr>
                <w:rFonts w:ascii="Calibri" w:hAnsi="Calibri"/>
                <w:color w:val="FF0000"/>
              </w:rPr>
              <w:t xml:space="preserve">23/12/22 </w:t>
            </w:r>
            <w:r w:rsidRPr="00EF37AE">
              <w:rPr>
                <w:rFonts w:ascii="Calibri" w:hAnsi="Calibri"/>
              </w:rPr>
              <w:t>(</w:t>
            </w:r>
            <w:r w:rsidRPr="00687016">
              <w:rPr>
                <w:rFonts w:ascii="Calibri" w:hAnsi="Calibri"/>
                <w:color w:val="FF0000"/>
              </w:rPr>
              <w:t>extended 09/06/23</w:t>
            </w:r>
            <w:r w:rsidRPr="00EF37AE">
              <w:rPr>
                <w:rFonts w:ascii="Calibri" w:hAnsi="Calibri"/>
              </w:rPr>
              <w:t>)</w:t>
            </w:r>
          </w:p>
          <w:p w14:paraId="38C2B901" w14:textId="77777777" w:rsidR="00477791" w:rsidRPr="00A0784C" w:rsidRDefault="00477791"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sidRPr="00A0784C">
              <w:rPr>
                <w:rFonts w:ascii="Calibri" w:hAnsi="Calibri"/>
                <w:color w:val="000000"/>
              </w:rPr>
              <w:t>Interim reports deadline</w:t>
            </w:r>
            <w:r w:rsidRPr="00A0784C">
              <w:rPr>
                <w:rFonts w:ascii="Calibri" w:hAnsi="Calibri"/>
              </w:rPr>
              <w:t xml:space="preserve"> 17/03/23</w:t>
            </w:r>
          </w:p>
          <w:p w14:paraId="21403D99" w14:textId="77777777" w:rsidR="00477791" w:rsidRPr="00AE6FC9" w:rsidRDefault="00477791" w:rsidP="0045516C">
            <w:pPr>
              <w:cnfStyle w:val="000000100000" w:firstRow="0" w:lastRow="0" w:firstColumn="0" w:lastColumn="0" w:oddVBand="0" w:evenVBand="0" w:oddHBand="1" w:evenHBand="0" w:firstRowFirstColumn="0" w:firstRowLastColumn="0" w:lastRowFirstColumn="0" w:lastRowLastColumn="0"/>
              <w:rPr>
                <w:rFonts w:ascii="Calibri" w:hAnsi="Calibri"/>
              </w:rPr>
            </w:pPr>
            <w:r w:rsidRPr="00AE6FC9">
              <w:rPr>
                <w:rFonts w:ascii="Calibri" w:hAnsi="Calibri"/>
              </w:rPr>
              <w:t xml:space="preserve">LR Module Summary Report issued </w:t>
            </w:r>
            <w:proofErr w:type="gramStart"/>
            <w:r w:rsidRPr="00AE6FC9">
              <w:rPr>
                <w:rFonts w:ascii="Calibri" w:hAnsi="Calibri"/>
              </w:rPr>
              <w:t>19/07/23</w:t>
            </w:r>
            <w:proofErr w:type="gramEnd"/>
          </w:p>
          <w:p w14:paraId="3887CF14" w14:textId="77777777" w:rsidR="00477791" w:rsidRPr="0028474E" w:rsidRDefault="00477791" w:rsidP="0045516C">
            <w:pPr>
              <w:cnfStyle w:val="000000100000" w:firstRow="0" w:lastRow="0" w:firstColumn="0" w:lastColumn="0" w:oddVBand="0" w:evenVBand="0" w:oddHBand="1" w:evenHBand="0" w:firstRowFirstColumn="0" w:firstRowLastColumn="0" w:lastRowFirstColumn="0" w:lastRowLastColumn="0"/>
              <w:rPr>
                <w:rFonts w:ascii="Calibri" w:hAnsi="Calibri"/>
                <w:b/>
                <w:color w:val="000000"/>
                <w:highlight w:val="yellow"/>
              </w:rPr>
            </w:pPr>
            <w:r w:rsidRPr="00A0784C">
              <w:rPr>
                <w:rFonts w:ascii="Calibri" w:hAnsi="Calibri"/>
                <w:b/>
                <w:color w:val="000000"/>
              </w:rPr>
              <w:t>Exercise complete</w:t>
            </w:r>
          </w:p>
        </w:tc>
        <w:tc>
          <w:tcPr>
            <w:tcW w:w="3358" w:type="dxa"/>
          </w:tcPr>
          <w:p w14:paraId="4D200A75" w14:textId="77777777" w:rsidR="00477791" w:rsidRPr="00B372D7" w:rsidRDefault="00477791" w:rsidP="00AE6FC9">
            <w:pPr>
              <w:ind w:left="213" w:firstLine="0"/>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372D7">
              <w:rPr>
                <w:rFonts w:ascii="Calibri" w:hAnsi="Calibri"/>
                <w:color w:val="000000"/>
              </w:rPr>
              <w:t>4 of the 6 sets of specimens received.</w:t>
            </w:r>
          </w:p>
          <w:p w14:paraId="613DFC53" w14:textId="77777777" w:rsidR="00477791" w:rsidRPr="0028474E" w:rsidRDefault="00477791" w:rsidP="0045516C">
            <w:pPr>
              <w:cnfStyle w:val="000000100000" w:firstRow="0" w:lastRow="0" w:firstColumn="0" w:lastColumn="0" w:oddVBand="0" w:evenVBand="0" w:oddHBand="1" w:evenHBand="0" w:firstRowFirstColumn="0" w:firstRowLastColumn="0" w:lastRowFirstColumn="0" w:lastRowLastColumn="0"/>
              <w:rPr>
                <w:rFonts w:ascii="Calibri" w:hAnsi="Calibri"/>
                <w:color w:val="000000"/>
                <w:highlight w:val="yellow"/>
              </w:rPr>
            </w:pPr>
          </w:p>
        </w:tc>
      </w:tr>
      <w:tr w:rsidR="00477791" w:rsidRPr="0028474E" w14:paraId="1CA0BE11"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0" w:type="dxa"/>
          </w:tcPr>
          <w:p w14:paraId="56F4ABAA" w14:textId="77777777" w:rsidR="00477791" w:rsidRPr="0028474E" w:rsidRDefault="00477791" w:rsidP="003F4D8F">
            <w:pPr>
              <w:ind w:left="589"/>
              <w:rPr>
                <w:rFonts w:ascii="Calibri" w:hAnsi="Calibri"/>
                <w:color w:val="000000"/>
                <w:highlight w:val="yellow"/>
              </w:rPr>
            </w:pPr>
            <w:r w:rsidRPr="00A0784C">
              <w:rPr>
                <w:rFonts w:ascii="Calibri" w:hAnsi="Calibri"/>
                <w:bCs w:val="0"/>
                <w:color w:val="000000"/>
              </w:rPr>
              <w:t>OS80-82</w:t>
            </w:r>
          </w:p>
        </w:tc>
        <w:tc>
          <w:tcPr>
            <w:tcW w:w="5150" w:type="dxa"/>
          </w:tcPr>
          <w:p w14:paraId="036A8BA0" w14:textId="77777777" w:rsidR="00477791" w:rsidRPr="00A0784C" w:rsidRDefault="00477791" w:rsidP="0045516C">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A0784C">
              <w:rPr>
                <w:rFonts w:ascii="Calibri" w:hAnsi="Calibri"/>
                <w:color w:val="000000"/>
              </w:rPr>
              <w:t xml:space="preserve">Sample data requested </w:t>
            </w:r>
            <w:proofErr w:type="gramStart"/>
            <w:r w:rsidRPr="00A0784C">
              <w:rPr>
                <w:rFonts w:ascii="Calibri" w:hAnsi="Calibri"/>
                <w:color w:val="000000"/>
              </w:rPr>
              <w:t>28/10/22</w:t>
            </w:r>
            <w:proofErr w:type="gramEnd"/>
          </w:p>
          <w:p w14:paraId="297B3E10" w14:textId="77777777" w:rsidR="00477791" w:rsidRPr="00A0784C" w:rsidRDefault="00477791" w:rsidP="0045516C">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A0784C">
              <w:rPr>
                <w:rFonts w:ascii="Calibri" w:hAnsi="Calibri"/>
                <w:color w:val="000000"/>
              </w:rPr>
              <w:t xml:space="preserve">Data submission deadline </w:t>
            </w:r>
            <w:r w:rsidRPr="00A0784C">
              <w:rPr>
                <w:rFonts w:ascii="Calibri" w:hAnsi="Calibri"/>
                <w:color w:val="00B050"/>
              </w:rPr>
              <w:t xml:space="preserve">Batch 2 </w:t>
            </w:r>
            <w:r w:rsidRPr="00A0784C">
              <w:rPr>
                <w:rFonts w:ascii="Calibri" w:hAnsi="Calibri"/>
              </w:rPr>
              <w:t>24/</w:t>
            </w:r>
            <w:r w:rsidRPr="00A0784C">
              <w:rPr>
                <w:rFonts w:ascii="Calibri" w:hAnsi="Calibri"/>
                <w:color w:val="000000" w:themeColor="text1"/>
              </w:rPr>
              <w:t>03/23</w:t>
            </w:r>
          </w:p>
          <w:p w14:paraId="7808A37B" w14:textId="77777777" w:rsidR="00477791" w:rsidRPr="00A0784C" w:rsidRDefault="00477791" w:rsidP="0045516C">
            <w:pP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A0784C">
              <w:rPr>
                <w:rFonts w:ascii="Calibri" w:hAnsi="Calibri"/>
                <w:color w:val="000000"/>
              </w:rPr>
              <w:t xml:space="preserve">Sample submission deadline </w:t>
            </w:r>
            <w:r w:rsidRPr="00A0784C">
              <w:rPr>
                <w:rFonts w:ascii="Calibri" w:hAnsi="Calibri"/>
                <w:color w:val="00B050"/>
              </w:rPr>
              <w:t>Batch 2</w:t>
            </w:r>
            <w:r w:rsidRPr="00A0784C">
              <w:rPr>
                <w:rFonts w:ascii="Calibri" w:hAnsi="Calibri"/>
                <w:color w:val="000000"/>
              </w:rPr>
              <w:t xml:space="preserve"> </w:t>
            </w:r>
            <w:r w:rsidRPr="00A0784C">
              <w:rPr>
                <w:rFonts w:ascii="Calibri" w:hAnsi="Calibri"/>
                <w:color w:val="FF0000"/>
              </w:rPr>
              <w:t>28/04/23 (extended</w:t>
            </w:r>
            <w:r>
              <w:rPr>
                <w:rFonts w:ascii="Calibri" w:hAnsi="Calibri"/>
                <w:color w:val="FF0000"/>
              </w:rPr>
              <w:t xml:space="preserve"> 09/06/23</w:t>
            </w:r>
            <w:r w:rsidRPr="00A0784C">
              <w:rPr>
                <w:rFonts w:ascii="Calibri" w:hAnsi="Calibri"/>
                <w:color w:val="FF0000"/>
              </w:rPr>
              <w:t>)</w:t>
            </w:r>
          </w:p>
          <w:p w14:paraId="7E74A44F" w14:textId="77777777" w:rsidR="00477791" w:rsidRPr="00A0784C" w:rsidRDefault="00477791" w:rsidP="0045516C">
            <w:pPr>
              <w:cnfStyle w:val="000000010000" w:firstRow="0" w:lastRow="0" w:firstColumn="0" w:lastColumn="0" w:oddVBand="0" w:evenVBand="0" w:oddHBand="0" w:evenHBand="1" w:firstRowFirstColumn="0" w:firstRowLastColumn="0" w:lastRowFirstColumn="0" w:lastRowLastColumn="0"/>
              <w:rPr>
                <w:rFonts w:ascii="Calibri" w:hAnsi="Calibri"/>
              </w:rPr>
            </w:pPr>
            <w:r w:rsidRPr="00A0784C">
              <w:rPr>
                <w:rFonts w:ascii="Calibri" w:hAnsi="Calibri"/>
              </w:rPr>
              <w:t xml:space="preserve">OS Module Summary Report deadline </w:t>
            </w:r>
            <w:r w:rsidRPr="00A0784C">
              <w:rPr>
                <w:rFonts w:ascii="Calibri" w:hAnsi="Calibri"/>
                <w:color w:val="FF0000"/>
              </w:rPr>
              <w:t>14/07/23</w:t>
            </w:r>
          </w:p>
          <w:p w14:paraId="5BD06A00" w14:textId="77777777" w:rsidR="00477791" w:rsidRPr="00A0784C" w:rsidRDefault="00477791" w:rsidP="0045516C">
            <w:pPr>
              <w:cnfStyle w:val="000000010000" w:firstRow="0" w:lastRow="0" w:firstColumn="0" w:lastColumn="0" w:oddVBand="0" w:evenVBand="0" w:oddHBand="0" w:evenHBand="1" w:firstRowFirstColumn="0" w:firstRowLastColumn="0" w:lastRowFirstColumn="0" w:lastRowLastColumn="0"/>
              <w:rPr>
                <w:rFonts w:ascii="Calibri" w:hAnsi="Calibri"/>
                <w:b/>
                <w:color w:val="000000"/>
              </w:rPr>
            </w:pPr>
            <w:r w:rsidRPr="00A0784C">
              <w:rPr>
                <w:rFonts w:ascii="Calibri" w:hAnsi="Calibri"/>
                <w:b/>
                <w:color w:val="000000"/>
              </w:rPr>
              <w:t>Exercises in progress</w:t>
            </w:r>
          </w:p>
          <w:p w14:paraId="657F7337" w14:textId="77777777" w:rsidR="00477791" w:rsidRPr="0028474E" w:rsidRDefault="00477791" w:rsidP="0045516C">
            <w:pPr>
              <w:cnfStyle w:val="000000010000" w:firstRow="0" w:lastRow="0" w:firstColumn="0" w:lastColumn="0" w:oddVBand="0" w:evenVBand="0" w:oddHBand="0" w:evenHBand="1" w:firstRowFirstColumn="0" w:firstRowLastColumn="0" w:lastRowFirstColumn="0" w:lastRowLastColumn="0"/>
              <w:rPr>
                <w:rFonts w:ascii="Calibri" w:hAnsi="Calibri"/>
                <w:b/>
                <w:color w:val="000000"/>
                <w:highlight w:val="yellow"/>
              </w:rPr>
            </w:pPr>
          </w:p>
        </w:tc>
        <w:tc>
          <w:tcPr>
            <w:tcW w:w="3358" w:type="dxa"/>
          </w:tcPr>
          <w:p w14:paraId="6573F06D" w14:textId="77777777" w:rsidR="00477791" w:rsidRPr="00B15F34" w:rsidRDefault="00477791" w:rsidP="00AE6FC9">
            <w:pPr>
              <w:ind w:left="213" w:firstLine="0"/>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B15F34">
              <w:rPr>
                <w:rFonts w:ascii="Calibri" w:hAnsi="Calibri"/>
                <w:color w:val="000000"/>
              </w:rPr>
              <w:t xml:space="preserve">36 (97%) out of 37 datasets received; 85 (79%) out of 108 requested samples received. </w:t>
            </w:r>
          </w:p>
          <w:p w14:paraId="2BDB7192" w14:textId="77777777" w:rsidR="00477791" w:rsidRPr="00605491" w:rsidRDefault="00477791" w:rsidP="00AE6FC9">
            <w:pPr>
              <w:ind w:left="213" w:firstLine="0"/>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B15F34">
              <w:rPr>
                <w:rFonts w:ascii="Calibri" w:hAnsi="Calibri"/>
                <w:color w:val="000000"/>
              </w:rPr>
              <w:t>63 (74%) of 85 samples</w:t>
            </w:r>
            <w:r>
              <w:rPr>
                <w:rFonts w:ascii="Calibri" w:hAnsi="Calibri"/>
                <w:color w:val="000000"/>
              </w:rPr>
              <w:t xml:space="preserve"> </w:t>
            </w:r>
            <w:r w:rsidRPr="00B15F34">
              <w:rPr>
                <w:rFonts w:ascii="Calibri" w:hAnsi="Calibri"/>
                <w:color w:val="000000"/>
              </w:rPr>
              <w:t>reported to date</w:t>
            </w:r>
            <w:r>
              <w:rPr>
                <w:rFonts w:ascii="Calibri" w:hAnsi="Calibri"/>
                <w:color w:val="000000"/>
              </w:rPr>
              <w:t>; 7 samples with the external auditor.</w:t>
            </w:r>
            <w:r>
              <w:rPr>
                <w:rFonts w:ascii="Calibri" w:hAnsi="Calibri"/>
                <w:color w:val="000000"/>
              </w:rPr>
              <w:br/>
              <w:t>D</w:t>
            </w:r>
            <w:r>
              <w:rPr>
                <w:rFonts w:ascii="Calibri" w:hAnsi="Calibri"/>
              </w:rPr>
              <w:t xml:space="preserve">raft </w:t>
            </w:r>
            <w:r w:rsidRPr="00B15F34">
              <w:rPr>
                <w:rFonts w:ascii="Calibri" w:hAnsi="Calibri"/>
                <w:color w:val="000000"/>
              </w:rPr>
              <w:t>OS</w:t>
            </w:r>
            <w:r w:rsidRPr="00A0784C">
              <w:rPr>
                <w:rFonts w:ascii="Calibri" w:hAnsi="Calibri"/>
                <w:color w:val="000000"/>
              </w:rPr>
              <w:t xml:space="preserve"> Summary Report updated with all samples reported to date.</w:t>
            </w:r>
          </w:p>
        </w:tc>
      </w:tr>
      <w:tr w:rsidR="00477791" w:rsidRPr="0028474E" w14:paraId="5054CF0D" w14:textId="77777777" w:rsidTr="004551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0" w:type="dxa"/>
          </w:tcPr>
          <w:p w14:paraId="5DA8455A" w14:textId="77777777" w:rsidR="00477791" w:rsidRPr="00A0784C" w:rsidRDefault="00477791" w:rsidP="0045516C">
            <w:pPr>
              <w:ind w:left="306" w:firstLine="0"/>
              <w:rPr>
                <w:rFonts w:ascii="Calibri" w:hAnsi="Calibri"/>
                <w:color w:val="000000"/>
              </w:rPr>
            </w:pPr>
            <w:r w:rsidRPr="00A0784C">
              <w:rPr>
                <w:rFonts w:ascii="Calibri" w:hAnsi="Calibri"/>
                <w:color w:val="000000"/>
              </w:rPr>
              <w:t xml:space="preserve">2022/23 Annual Report &amp; </w:t>
            </w:r>
            <w:proofErr w:type="spellStart"/>
            <w:r w:rsidRPr="00A0784C">
              <w:rPr>
                <w:rFonts w:ascii="Calibri" w:hAnsi="Calibri"/>
                <w:color w:val="000000"/>
              </w:rPr>
              <w:t>SoPs</w:t>
            </w:r>
            <w:proofErr w:type="spellEnd"/>
          </w:p>
        </w:tc>
        <w:tc>
          <w:tcPr>
            <w:tcW w:w="5150" w:type="dxa"/>
          </w:tcPr>
          <w:p w14:paraId="1B7969DC" w14:textId="77777777" w:rsidR="00477791" w:rsidRPr="00A0784C" w:rsidRDefault="00477791" w:rsidP="0045516C">
            <w:pPr>
              <w:ind w:left="387" w:hanging="30"/>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A0784C">
              <w:rPr>
                <w:rFonts w:ascii="Calibri" w:hAnsi="Calibri"/>
                <w:color w:val="000000" w:themeColor="text1"/>
              </w:rPr>
              <w:t xml:space="preserve">Annual Report &amp; Statement of Performance documents deadline </w:t>
            </w:r>
            <w:r w:rsidRPr="00A0784C">
              <w:rPr>
                <w:rFonts w:ascii="Calibri" w:hAnsi="Calibri"/>
                <w:color w:val="FF0000"/>
              </w:rPr>
              <w:t>28/07/23</w:t>
            </w:r>
          </w:p>
        </w:tc>
        <w:tc>
          <w:tcPr>
            <w:tcW w:w="3358" w:type="dxa"/>
          </w:tcPr>
          <w:p w14:paraId="1BDEE06F" w14:textId="080D5810" w:rsidR="00477791" w:rsidRPr="0028474E" w:rsidRDefault="00477791" w:rsidP="00AE6FC9">
            <w:pPr>
              <w:ind w:left="213" w:firstLine="0"/>
              <w:cnfStyle w:val="000000100000" w:firstRow="0" w:lastRow="0" w:firstColumn="0" w:lastColumn="0" w:oddVBand="0" w:evenVBand="0" w:oddHBand="1" w:evenHBand="0" w:firstRowFirstColumn="0" w:firstRowLastColumn="0" w:lastRowFirstColumn="0" w:lastRowLastColumn="0"/>
              <w:rPr>
                <w:rFonts w:ascii="Calibri" w:hAnsi="Calibri"/>
                <w:color w:val="000000"/>
                <w:highlight w:val="yellow"/>
              </w:rPr>
            </w:pPr>
            <w:r w:rsidRPr="00A0784C">
              <w:rPr>
                <w:rFonts w:ascii="Calibri" w:hAnsi="Calibri"/>
                <w:color w:val="000000"/>
              </w:rPr>
              <w:t xml:space="preserve">Report drafted with all completed modules; OS </w:t>
            </w:r>
            <w:r>
              <w:rPr>
                <w:rFonts w:ascii="Calibri" w:hAnsi="Calibri"/>
                <w:color w:val="000000"/>
              </w:rPr>
              <w:t xml:space="preserve">module </w:t>
            </w:r>
            <w:r w:rsidRPr="00A0784C">
              <w:rPr>
                <w:rFonts w:ascii="Calibri" w:hAnsi="Calibri"/>
                <w:color w:val="000000"/>
              </w:rPr>
              <w:t>pending.</w:t>
            </w:r>
            <w:r>
              <w:rPr>
                <w:rFonts w:ascii="Calibri" w:hAnsi="Calibri"/>
                <w:color w:val="000000"/>
              </w:rPr>
              <w:br/>
            </w:r>
          </w:p>
        </w:tc>
      </w:tr>
    </w:tbl>
    <w:p w14:paraId="6097FF8F" w14:textId="77777777" w:rsidR="00477791" w:rsidRPr="00A0784C" w:rsidRDefault="00477791" w:rsidP="00477791">
      <w:pPr>
        <w:jc w:val="both"/>
      </w:pPr>
    </w:p>
    <w:p w14:paraId="423408FC" w14:textId="2A6E0951" w:rsidR="00477791" w:rsidRDefault="00477791" w:rsidP="00477791">
      <w:pPr>
        <w:pStyle w:val="ListParagraph"/>
        <w:numPr>
          <w:ilvl w:val="1"/>
          <w:numId w:val="10"/>
        </w:numPr>
        <w:jc w:val="both"/>
        <w:rPr>
          <w:rFonts w:asciiTheme="minorHAnsi" w:hAnsiTheme="minorHAnsi" w:cstheme="minorHAnsi"/>
          <w:b/>
          <w:sz w:val="22"/>
          <w:szCs w:val="22"/>
        </w:rPr>
      </w:pPr>
      <w:bookmarkStart w:id="3" w:name="_Hlk80108778"/>
      <w:r w:rsidRPr="00477791">
        <w:rPr>
          <w:rFonts w:asciiTheme="minorHAnsi" w:hAnsiTheme="minorHAnsi" w:cstheme="minorHAnsi"/>
          <w:b/>
          <w:sz w:val="22"/>
          <w:szCs w:val="22"/>
        </w:rPr>
        <w:t>Issues arising</w:t>
      </w:r>
    </w:p>
    <w:p w14:paraId="49C8D657" w14:textId="77777777" w:rsidR="00B35293" w:rsidRPr="00B35293" w:rsidRDefault="00B35293" w:rsidP="00B35293">
      <w:pPr>
        <w:ind w:left="-284" w:firstLine="0"/>
        <w:jc w:val="both"/>
        <w:rPr>
          <w:rStyle w:val="contentpasted0"/>
          <w:rFonts w:asciiTheme="minorHAnsi" w:hAnsiTheme="minorHAnsi" w:cstheme="minorHAnsi"/>
          <w:color w:val="000000"/>
          <w:sz w:val="22"/>
          <w:szCs w:val="22"/>
          <w:shd w:val="clear" w:color="auto" w:fill="FFFFFF"/>
        </w:rPr>
      </w:pPr>
      <w:r w:rsidRPr="00B35293">
        <w:rPr>
          <w:rStyle w:val="contentpasted0"/>
          <w:rFonts w:asciiTheme="minorHAnsi" w:hAnsiTheme="minorHAnsi" w:cstheme="minorHAnsi"/>
          <w:color w:val="000000"/>
          <w:sz w:val="22"/>
          <w:szCs w:val="22"/>
          <w:shd w:val="clear" w:color="auto" w:fill="FFFFFF"/>
        </w:rPr>
        <w:t xml:space="preserve">Very late delivery of bulk OS data has resulted in the OS Module running behind schedule. There are twenty-three requested Own Samples yet to be submitted and seven currently with the scheme’s external auditor. Three of the samples with the external auditor are in progress and expected to be completed very soon, however the remaining twenty-seven Own Samples will take </w:t>
      </w:r>
      <w:proofErr w:type="gramStart"/>
      <w:r w:rsidRPr="00B35293">
        <w:rPr>
          <w:rStyle w:val="contentpasted0"/>
          <w:rFonts w:asciiTheme="minorHAnsi" w:hAnsiTheme="minorHAnsi" w:cstheme="minorHAnsi"/>
          <w:color w:val="000000"/>
          <w:sz w:val="22"/>
          <w:szCs w:val="22"/>
          <w:shd w:val="clear" w:color="auto" w:fill="FFFFFF"/>
        </w:rPr>
        <w:t>a number of</w:t>
      </w:r>
      <w:proofErr w:type="gramEnd"/>
      <w:r w:rsidRPr="00B35293">
        <w:rPr>
          <w:rStyle w:val="contentpasted0"/>
          <w:rFonts w:asciiTheme="minorHAnsi" w:hAnsiTheme="minorHAnsi" w:cstheme="minorHAnsi"/>
          <w:color w:val="000000"/>
          <w:sz w:val="22"/>
          <w:szCs w:val="22"/>
          <w:shd w:val="clear" w:color="auto" w:fill="FFFFFF"/>
        </w:rPr>
        <w:t xml:space="preserve"> weeks to be submitted and subsequently processed. There are also concerns that some samples may not have followed the NMBAQC scheme’s subsampling protocol, specifically that they have not been subsampled when the PRP subsampling criteria have been met. If such samples are encountered, they may have to be rejected as non-compliant, because auditing these samples will take days rather than hours to complete and are not provided as reasonably expected.</w:t>
      </w:r>
    </w:p>
    <w:p w14:paraId="2C524827" w14:textId="3BC7C8E1" w:rsidR="00B35293" w:rsidRPr="00B35293" w:rsidRDefault="00B35293" w:rsidP="00B35293">
      <w:pPr>
        <w:ind w:left="-284" w:firstLine="0"/>
        <w:jc w:val="both"/>
        <w:rPr>
          <w:rStyle w:val="contentpasted0"/>
          <w:rFonts w:asciiTheme="minorHAnsi" w:hAnsiTheme="minorHAnsi" w:cstheme="minorHAnsi"/>
          <w:color w:val="000000"/>
          <w:sz w:val="22"/>
          <w:szCs w:val="22"/>
          <w:shd w:val="clear" w:color="auto" w:fill="FFFFFF"/>
        </w:rPr>
      </w:pPr>
      <w:r w:rsidRPr="00B35293">
        <w:rPr>
          <w:rStyle w:val="contentpasted0"/>
          <w:rFonts w:asciiTheme="minorHAnsi" w:hAnsiTheme="minorHAnsi" w:cstheme="minorHAnsi"/>
          <w:color w:val="000000"/>
          <w:sz w:val="22"/>
          <w:szCs w:val="22"/>
          <w:shd w:val="clear" w:color="auto" w:fill="FFFFFF"/>
        </w:rPr>
        <w:t xml:space="preserve">It is proposed that the OS Summary Report, Annual Report, and Statement of Performance documents are produced without delay, with revised versions being produced when the outstanding samples have been completed. Alternatively, the late samples can be reported outside of the scheme’s formal reporting with the Annual Report including a note explaining that this has been undertaken to ensure that contractual deadlines are maintained. Note that APEM are not funded to draft multiple versions of reports or accept scheme submissions well beyond the scheme timetable. </w:t>
      </w:r>
    </w:p>
    <w:p w14:paraId="5C7DB969" w14:textId="598AE1B7" w:rsidR="00477791" w:rsidRPr="00B35293" w:rsidRDefault="00B35293" w:rsidP="00B35293">
      <w:pPr>
        <w:ind w:left="0" w:firstLine="0"/>
        <w:jc w:val="both"/>
        <w:rPr>
          <w:rFonts w:asciiTheme="minorHAnsi" w:hAnsiTheme="minorHAnsi" w:cstheme="minorHAnsi"/>
          <w:b/>
          <w:bCs/>
          <w:sz w:val="22"/>
          <w:szCs w:val="22"/>
        </w:rPr>
      </w:pPr>
      <w:bookmarkStart w:id="4" w:name="_Hlk119675785"/>
      <w:bookmarkStart w:id="5" w:name="_Hlk52535384"/>
      <w:bookmarkStart w:id="6" w:name="_Hlk119662450"/>
      <w:r>
        <w:rPr>
          <w:rFonts w:asciiTheme="minorHAnsi" w:hAnsiTheme="minorHAnsi" w:cstheme="minorHAnsi"/>
          <w:b/>
          <w:bCs/>
          <w:sz w:val="22"/>
          <w:szCs w:val="22"/>
        </w:rPr>
        <w:t xml:space="preserve">7.4 </w:t>
      </w:r>
      <w:r w:rsidR="00477791" w:rsidRPr="00B35293">
        <w:rPr>
          <w:rFonts w:asciiTheme="minorHAnsi" w:hAnsiTheme="minorHAnsi" w:cstheme="minorHAnsi"/>
          <w:b/>
          <w:bCs/>
          <w:sz w:val="22"/>
          <w:szCs w:val="22"/>
        </w:rPr>
        <w:t>Taxonomic Discrimination Protocol (TDP) Development</w:t>
      </w:r>
    </w:p>
    <w:bookmarkEnd w:id="4"/>
    <w:p w14:paraId="5E3EE342" w14:textId="77777777" w:rsidR="00477791" w:rsidRPr="00477791" w:rsidRDefault="00477791" w:rsidP="00477791">
      <w:pPr>
        <w:pStyle w:val="xmsolistparagraph"/>
        <w:shd w:val="clear" w:color="auto" w:fill="FFFFFF"/>
        <w:spacing w:line="253" w:lineRule="atLeast"/>
        <w:ind w:left="-284"/>
        <w:jc w:val="both"/>
        <w:rPr>
          <w:rFonts w:asciiTheme="minorHAnsi" w:hAnsiTheme="minorHAnsi" w:cstheme="minorHAnsi"/>
          <w:color w:val="242424"/>
          <w:highlight w:val="yellow"/>
        </w:rPr>
      </w:pPr>
      <w:r w:rsidRPr="00B35293">
        <w:rPr>
          <w:rStyle w:val="contentpasted0"/>
          <w:rFonts w:asciiTheme="minorHAnsi" w:hAnsiTheme="minorHAnsi" w:cstheme="minorHAnsi"/>
          <w:color w:val="000000"/>
          <w:shd w:val="clear" w:color="auto" w:fill="FFFFFF"/>
        </w:rPr>
        <w:lastRenderedPageBreak/>
        <w:t>TDP development draft version (and TDP spreadsheet) was circulated to the scheme participants and appropriate Committee members for comment. Feedback</w:t>
      </w:r>
      <w:r w:rsidRPr="00477791">
        <w:rPr>
          <w:rStyle w:val="contentpasted0"/>
          <w:rFonts w:asciiTheme="minorHAnsi" w:hAnsiTheme="minorHAnsi" w:cstheme="minorHAnsi"/>
          <w:color w:val="000000"/>
          <w:shd w:val="clear" w:color="auto" w:fill="FFFFFF"/>
        </w:rPr>
        <w:t xml:space="preserve"> and comments have been received, collated, incorporated into a revised version</w:t>
      </w:r>
      <w:r w:rsidRPr="00213DA8">
        <w:rPr>
          <w:rStyle w:val="contentpasted0"/>
          <w:rFonts w:asciiTheme="minorHAnsi" w:hAnsiTheme="minorHAnsi" w:cstheme="minorHAnsi"/>
          <w:color w:val="000000"/>
          <w:shd w:val="clear" w:color="auto" w:fill="FFFFFF"/>
        </w:rPr>
        <w:t>, and uploaded to the scheme website (July 2023).</w:t>
      </w:r>
    </w:p>
    <w:p w14:paraId="2DA14D52" w14:textId="77777777" w:rsidR="00477791" w:rsidRPr="00213DA8" w:rsidRDefault="00477791" w:rsidP="00477791">
      <w:pPr>
        <w:pStyle w:val="xmsolistparagraph"/>
        <w:shd w:val="clear" w:color="auto" w:fill="FFFFFF"/>
        <w:spacing w:line="253" w:lineRule="atLeast"/>
        <w:ind w:left="-284"/>
        <w:jc w:val="both"/>
        <w:rPr>
          <w:rFonts w:asciiTheme="minorHAnsi" w:hAnsiTheme="minorHAnsi" w:cstheme="minorHAnsi"/>
          <w:b/>
          <w:bCs/>
          <w:color w:val="242424"/>
        </w:rPr>
      </w:pPr>
      <w:r w:rsidRPr="00213DA8">
        <w:rPr>
          <w:rStyle w:val="contentpasted0"/>
          <w:rFonts w:asciiTheme="minorHAnsi" w:hAnsiTheme="minorHAnsi" w:cstheme="minorHAnsi"/>
          <w:b/>
          <w:bCs/>
          <w:color w:val="000000"/>
          <w:shd w:val="clear" w:color="auto" w:fill="FFFFFF"/>
        </w:rPr>
        <w:t>Project milestones:</w:t>
      </w:r>
    </w:p>
    <w:p w14:paraId="201FFD4F" w14:textId="77777777" w:rsidR="00477791" w:rsidRPr="00477791" w:rsidRDefault="00477791" w:rsidP="00477791">
      <w:pPr>
        <w:pStyle w:val="xmsonormal"/>
        <w:numPr>
          <w:ilvl w:val="0"/>
          <w:numId w:val="6"/>
        </w:numPr>
        <w:shd w:val="clear" w:color="auto" w:fill="FFFFFF"/>
        <w:ind w:left="567" w:firstLine="0"/>
        <w:jc w:val="both"/>
        <w:rPr>
          <w:rFonts w:asciiTheme="minorHAnsi" w:eastAsia="Times New Roman" w:hAnsiTheme="minorHAnsi" w:cstheme="minorHAnsi"/>
          <w:color w:val="00B050"/>
        </w:rPr>
      </w:pPr>
      <w:r w:rsidRPr="00477791">
        <w:rPr>
          <w:rStyle w:val="contentpasted0"/>
          <w:rFonts w:asciiTheme="minorHAnsi" w:eastAsia="Times New Roman" w:hAnsiTheme="minorHAnsi" w:cstheme="minorHAnsi"/>
          <w:color w:val="00B050"/>
          <w:shd w:val="clear" w:color="auto" w:fill="FFFFFF"/>
        </w:rPr>
        <w:t xml:space="preserve">first draft shared with NMBAQC Scheme participants and initial comments requested before 2021-year </w:t>
      </w:r>
      <w:proofErr w:type="gramStart"/>
      <w:r w:rsidRPr="00477791">
        <w:rPr>
          <w:rStyle w:val="contentpasted0"/>
          <w:rFonts w:asciiTheme="minorHAnsi" w:eastAsia="Times New Roman" w:hAnsiTheme="minorHAnsi" w:cstheme="minorHAnsi"/>
          <w:color w:val="00B050"/>
          <w:shd w:val="clear" w:color="auto" w:fill="FFFFFF"/>
        </w:rPr>
        <w:t>end</w:t>
      </w:r>
      <w:proofErr w:type="gramEnd"/>
    </w:p>
    <w:p w14:paraId="06459439" w14:textId="77777777" w:rsidR="00477791" w:rsidRPr="00477791" w:rsidRDefault="00477791" w:rsidP="00477791">
      <w:pPr>
        <w:pStyle w:val="xmsolistparagraph"/>
        <w:numPr>
          <w:ilvl w:val="0"/>
          <w:numId w:val="6"/>
        </w:numPr>
        <w:shd w:val="clear" w:color="auto" w:fill="FFFFFF"/>
        <w:spacing w:after="0"/>
        <w:ind w:left="567" w:firstLine="0"/>
        <w:jc w:val="both"/>
        <w:rPr>
          <w:rFonts w:asciiTheme="minorHAnsi" w:eastAsia="Times New Roman" w:hAnsiTheme="minorHAnsi" w:cstheme="minorHAnsi"/>
          <w:color w:val="00B050"/>
        </w:rPr>
      </w:pPr>
      <w:r w:rsidRPr="00477791">
        <w:rPr>
          <w:rStyle w:val="contentpasted0"/>
          <w:rFonts w:asciiTheme="minorHAnsi" w:eastAsia="Times New Roman" w:hAnsiTheme="minorHAnsi" w:cstheme="minorHAnsi"/>
          <w:color w:val="00B050"/>
          <w:shd w:val="clear" w:color="auto" w:fill="FFFFFF"/>
        </w:rPr>
        <w:t>Ring Test Bulletins going forwards (RT61 onwards) now include notes regarding the TDP, where relevant</w:t>
      </w:r>
    </w:p>
    <w:p w14:paraId="3653FDFD" w14:textId="77777777" w:rsidR="00477791" w:rsidRPr="00477791" w:rsidRDefault="00477791" w:rsidP="00477791">
      <w:pPr>
        <w:pStyle w:val="xmsolistparagraph"/>
        <w:numPr>
          <w:ilvl w:val="0"/>
          <w:numId w:val="6"/>
        </w:numPr>
        <w:spacing w:after="0"/>
        <w:ind w:left="567" w:firstLine="0"/>
        <w:jc w:val="both"/>
        <w:rPr>
          <w:rStyle w:val="contentpasted0"/>
          <w:rFonts w:asciiTheme="minorHAnsi" w:eastAsia="Times New Roman" w:hAnsiTheme="minorHAnsi" w:cstheme="minorHAnsi"/>
          <w:color w:val="00B050"/>
        </w:rPr>
      </w:pPr>
      <w:r w:rsidRPr="00477791">
        <w:rPr>
          <w:rStyle w:val="contentpasted0"/>
          <w:rFonts w:asciiTheme="minorHAnsi" w:eastAsia="Times New Roman" w:hAnsiTheme="minorHAnsi" w:cstheme="minorHAnsi"/>
          <w:color w:val="00B050"/>
          <w:shd w:val="clear" w:color="auto" w:fill="FFFFFF"/>
        </w:rPr>
        <w:t>publication of first draft TDP (overview, family level, one family to species level) on Scheme website.</w:t>
      </w:r>
    </w:p>
    <w:p w14:paraId="4F439DFD" w14:textId="77777777" w:rsidR="00477791" w:rsidRDefault="00477791" w:rsidP="00477791">
      <w:pPr>
        <w:pStyle w:val="xmsolistparagraph"/>
        <w:spacing w:after="0"/>
        <w:jc w:val="both"/>
        <w:rPr>
          <w:rFonts w:eastAsia="Times New Roman"/>
          <w:color w:val="00B050"/>
        </w:rPr>
      </w:pPr>
    </w:p>
    <w:p w14:paraId="7F9F272E" w14:textId="3F7B17C3" w:rsidR="009A20BA" w:rsidRDefault="009A20BA" w:rsidP="009A20BA">
      <w:pPr>
        <w:pStyle w:val="xmsolistparagraph"/>
        <w:spacing w:after="0"/>
        <w:ind w:left="-284"/>
        <w:jc w:val="both"/>
        <w:rPr>
          <w:rFonts w:eastAsia="Times New Roman"/>
          <w:b/>
          <w:bCs/>
        </w:rPr>
      </w:pPr>
      <w:r w:rsidRPr="009A20BA">
        <w:rPr>
          <w:rFonts w:eastAsia="Times New Roman"/>
          <w:b/>
          <w:bCs/>
        </w:rPr>
        <w:t xml:space="preserve">Action: DH to send to CT once finalised for website. CT to also add onto Twitter and let committee know when available. </w:t>
      </w:r>
      <w:r w:rsidR="00C661F3">
        <w:rPr>
          <w:rFonts w:eastAsia="Times New Roman"/>
          <w:b/>
          <w:bCs/>
        </w:rPr>
        <w:t xml:space="preserve">The committee to also test TDP out. </w:t>
      </w:r>
    </w:p>
    <w:p w14:paraId="38E1FF93" w14:textId="77777777" w:rsidR="009A20BA" w:rsidRPr="009A20BA" w:rsidRDefault="009A20BA" w:rsidP="009A20BA">
      <w:pPr>
        <w:pStyle w:val="xmsolistparagraph"/>
        <w:spacing w:after="0"/>
        <w:ind w:left="-284"/>
        <w:jc w:val="both"/>
        <w:rPr>
          <w:rFonts w:eastAsia="Times New Roman"/>
          <w:b/>
          <w:bCs/>
        </w:rPr>
      </w:pPr>
    </w:p>
    <w:p w14:paraId="7010CCE5" w14:textId="77777777" w:rsidR="00477791" w:rsidRPr="00213DA8" w:rsidRDefault="00477791" w:rsidP="00477791">
      <w:pPr>
        <w:ind w:left="-284" w:hanging="709"/>
        <w:rPr>
          <w:rFonts w:asciiTheme="minorHAnsi" w:hAnsiTheme="minorHAnsi" w:cstheme="minorHAnsi"/>
          <w:b/>
          <w:bCs/>
          <w:color w:val="000000"/>
          <w:sz w:val="22"/>
          <w:szCs w:val="22"/>
        </w:rPr>
      </w:pPr>
      <w:r w:rsidRPr="00213DA8">
        <w:rPr>
          <w:rStyle w:val="contentpasted0"/>
          <w:b/>
          <w:bCs/>
          <w:color w:val="000000"/>
          <w:shd w:val="clear" w:color="auto" w:fill="FFFFFF"/>
        </w:rPr>
        <w:t> </w:t>
      </w:r>
      <w:r w:rsidRPr="00213DA8">
        <w:rPr>
          <w:rStyle w:val="contentpasted0"/>
          <w:b/>
          <w:bCs/>
          <w:color w:val="000000"/>
          <w:shd w:val="clear" w:color="auto" w:fill="FFFFFF"/>
        </w:rPr>
        <w:t> </w:t>
      </w:r>
      <w:r w:rsidRPr="00213DA8">
        <w:rPr>
          <w:rStyle w:val="contentpasted0"/>
          <w:b/>
          <w:bCs/>
          <w:color w:val="000000"/>
          <w:shd w:val="clear" w:color="auto" w:fill="FFFFFF"/>
        </w:rPr>
        <w:t> </w:t>
      </w:r>
      <w:r w:rsidRPr="00213DA8">
        <w:rPr>
          <w:rStyle w:val="contentpasted0"/>
          <w:b/>
          <w:bCs/>
          <w:color w:val="000000"/>
          <w:shd w:val="clear" w:color="auto" w:fill="FFFFFF"/>
        </w:rPr>
        <w:t> </w:t>
      </w:r>
      <w:r w:rsidRPr="00213DA8">
        <w:rPr>
          <w:rStyle w:val="contentpasted0"/>
          <w:b/>
          <w:bCs/>
          <w:color w:val="000000"/>
          <w:shd w:val="clear" w:color="auto" w:fill="FFFFFF"/>
        </w:rPr>
        <w:t> </w:t>
      </w:r>
      <w:r w:rsidRPr="00213DA8">
        <w:rPr>
          <w:rStyle w:val="contentpasted0"/>
          <w:b/>
          <w:bCs/>
          <w:color w:val="000000"/>
          <w:shd w:val="clear" w:color="auto" w:fill="FFFFFF"/>
        </w:rPr>
        <w:t> </w:t>
      </w:r>
      <w:r w:rsidRPr="00213DA8">
        <w:rPr>
          <w:rStyle w:val="contentpasted0"/>
          <w:rFonts w:asciiTheme="minorHAnsi" w:hAnsiTheme="minorHAnsi" w:cstheme="minorHAnsi"/>
          <w:b/>
          <w:bCs/>
          <w:color w:val="000000"/>
          <w:sz w:val="22"/>
          <w:szCs w:val="22"/>
          <w:shd w:val="clear" w:color="auto" w:fill="FFFFFF"/>
        </w:rPr>
        <w:t>Next contract:</w:t>
      </w:r>
    </w:p>
    <w:p w14:paraId="4F91732A" w14:textId="77777777" w:rsidR="00477791" w:rsidRPr="00477791" w:rsidRDefault="00477791" w:rsidP="00477791">
      <w:pPr>
        <w:pStyle w:val="xmsonormal"/>
        <w:numPr>
          <w:ilvl w:val="0"/>
          <w:numId w:val="7"/>
        </w:numPr>
        <w:jc w:val="both"/>
        <w:rPr>
          <w:rFonts w:asciiTheme="minorHAnsi" w:eastAsia="Times New Roman" w:hAnsiTheme="minorHAnsi" w:cstheme="minorHAnsi"/>
          <w:color w:val="000000"/>
        </w:rPr>
      </w:pPr>
      <w:r w:rsidRPr="00477791">
        <w:rPr>
          <w:rFonts w:asciiTheme="minorHAnsi" w:eastAsia="Times New Roman" w:hAnsiTheme="minorHAnsi" w:cstheme="minorHAnsi"/>
          <w:color w:val="000000"/>
        </w:rPr>
        <w:t>update family level TDP with discussion of historical records, identification standardisation problems and literature</w:t>
      </w:r>
    </w:p>
    <w:p w14:paraId="19FBE368" w14:textId="77777777" w:rsidR="00477791" w:rsidRPr="00477791" w:rsidRDefault="00477791" w:rsidP="00477791">
      <w:pPr>
        <w:pStyle w:val="xmsonormal"/>
        <w:numPr>
          <w:ilvl w:val="0"/>
          <w:numId w:val="7"/>
        </w:numPr>
        <w:jc w:val="both"/>
        <w:rPr>
          <w:rFonts w:asciiTheme="minorHAnsi" w:eastAsia="Times New Roman" w:hAnsiTheme="minorHAnsi" w:cstheme="minorHAnsi"/>
          <w:color w:val="000000"/>
        </w:rPr>
      </w:pPr>
      <w:r w:rsidRPr="00477791">
        <w:rPr>
          <w:rFonts w:asciiTheme="minorHAnsi" w:eastAsia="Times New Roman" w:hAnsiTheme="minorHAnsi" w:cstheme="minorHAnsi"/>
          <w:color w:val="000000"/>
        </w:rPr>
        <w:t xml:space="preserve">combine TDP text file with literature list update, to include discussion of most important </w:t>
      </w:r>
      <w:proofErr w:type="gramStart"/>
      <w:r w:rsidRPr="00477791">
        <w:rPr>
          <w:rFonts w:asciiTheme="minorHAnsi" w:eastAsia="Times New Roman" w:hAnsiTheme="minorHAnsi" w:cstheme="minorHAnsi"/>
          <w:color w:val="000000"/>
        </w:rPr>
        <w:t>literature</w:t>
      </w:r>
      <w:proofErr w:type="gramEnd"/>
    </w:p>
    <w:p w14:paraId="6F4FDBC1" w14:textId="77777777" w:rsidR="00477791" w:rsidRPr="00477791" w:rsidRDefault="00477791" w:rsidP="00477791">
      <w:pPr>
        <w:pStyle w:val="xmsonormal"/>
        <w:numPr>
          <w:ilvl w:val="0"/>
          <w:numId w:val="7"/>
        </w:numPr>
        <w:jc w:val="both"/>
        <w:rPr>
          <w:rStyle w:val="contentpasted0"/>
          <w:rFonts w:asciiTheme="minorHAnsi" w:eastAsia="Times New Roman" w:hAnsiTheme="minorHAnsi" w:cstheme="minorHAnsi"/>
          <w:color w:val="000000"/>
        </w:rPr>
      </w:pPr>
      <w:r w:rsidRPr="00477791">
        <w:rPr>
          <w:rStyle w:val="contentpasted0"/>
          <w:rFonts w:asciiTheme="minorHAnsi" w:eastAsia="Times New Roman" w:hAnsiTheme="minorHAnsi" w:cstheme="minorHAnsi"/>
          <w:color w:val="000000"/>
          <w:shd w:val="clear" w:color="auto" w:fill="FFFFFF"/>
        </w:rPr>
        <w:t xml:space="preserve">workshops to agree family level </w:t>
      </w:r>
      <w:proofErr w:type="gramStart"/>
      <w:r w:rsidRPr="00477791">
        <w:rPr>
          <w:rStyle w:val="contentpasted0"/>
          <w:rFonts w:asciiTheme="minorHAnsi" w:eastAsia="Times New Roman" w:hAnsiTheme="minorHAnsi" w:cstheme="minorHAnsi"/>
          <w:color w:val="000000"/>
          <w:shd w:val="clear" w:color="auto" w:fill="FFFFFF"/>
        </w:rPr>
        <w:t>TDP</w:t>
      </w:r>
      <w:proofErr w:type="gramEnd"/>
    </w:p>
    <w:p w14:paraId="65AE662F" w14:textId="77777777" w:rsidR="00477791" w:rsidRPr="00477791" w:rsidRDefault="00477791" w:rsidP="00477791">
      <w:pPr>
        <w:pStyle w:val="xmsonormal"/>
        <w:numPr>
          <w:ilvl w:val="0"/>
          <w:numId w:val="7"/>
        </w:numPr>
        <w:jc w:val="both"/>
        <w:rPr>
          <w:rFonts w:asciiTheme="minorHAnsi" w:eastAsia="Times New Roman" w:hAnsiTheme="minorHAnsi" w:cstheme="minorHAnsi"/>
          <w:color w:val="000000"/>
        </w:rPr>
      </w:pPr>
      <w:r w:rsidRPr="00477791">
        <w:rPr>
          <w:rStyle w:val="contentpasted0"/>
          <w:rFonts w:asciiTheme="minorHAnsi" w:eastAsia="Times New Roman" w:hAnsiTheme="minorHAnsi" w:cstheme="minorHAnsi"/>
          <w:color w:val="000000"/>
          <w:shd w:val="clear" w:color="auto" w:fill="FFFFFF"/>
        </w:rPr>
        <w:t>completion of provisional TDP to species level for all groups</w:t>
      </w:r>
    </w:p>
    <w:p w14:paraId="6E9308A4" w14:textId="77777777" w:rsidR="00477791" w:rsidRPr="00477791" w:rsidRDefault="00477791" w:rsidP="00477791">
      <w:pPr>
        <w:pStyle w:val="xmsonormal"/>
        <w:numPr>
          <w:ilvl w:val="0"/>
          <w:numId w:val="7"/>
        </w:numPr>
        <w:shd w:val="clear" w:color="auto" w:fill="FFFFFF"/>
        <w:jc w:val="both"/>
        <w:rPr>
          <w:rFonts w:asciiTheme="minorHAnsi" w:eastAsia="Times New Roman" w:hAnsiTheme="minorHAnsi" w:cstheme="minorHAnsi"/>
          <w:color w:val="000000"/>
        </w:rPr>
      </w:pPr>
      <w:r w:rsidRPr="00477791">
        <w:rPr>
          <w:rStyle w:val="contentpasted0"/>
          <w:rFonts w:asciiTheme="minorHAnsi" w:eastAsia="Times New Roman" w:hAnsiTheme="minorHAnsi" w:cstheme="minorHAnsi"/>
          <w:color w:val="000000"/>
          <w:shd w:val="clear" w:color="auto" w:fill="FFFFFF"/>
        </w:rPr>
        <w:t>circulation of each provisional species level TDP for participant feedback</w:t>
      </w:r>
    </w:p>
    <w:p w14:paraId="19BF672E" w14:textId="77777777" w:rsidR="00477791" w:rsidRPr="00477791" w:rsidRDefault="00477791" w:rsidP="00477791">
      <w:pPr>
        <w:pStyle w:val="xmsonormal"/>
        <w:numPr>
          <w:ilvl w:val="0"/>
          <w:numId w:val="7"/>
        </w:numPr>
        <w:shd w:val="clear" w:color="auto" w:fill="FFFFFF"/>
        <w:jc w:val="both"/>
        <w:rPr>
          <w:rFonts w:asciiTheme="minorHAnsi" w:eastAsia="Times New Roman" w:hAnsiTheme="minorHAnsi" w:cstheme="minorHAnsi"/>
          <w:color w:val="000000"/>
        </w:rPr>
      </w:pPr>
      <w:r w:rsidRPr="00477791">
        <w:rPr>
          <w:rStyle w:val="contentpasted0"/>
          <w:rFonts w:asciiTheme="minorHAnsi" w:eastAsia="Times New Roman" w:hAnsiTheme="minorHAnsi" w:cstheme="minorHAnsi"/>
          <w:color w:val="000000"/>
          <w:shd w:val="clear" w:color="auto" w:fill="FFFFFF"/>
        </w:rPr>
        <w:t xml:space="preserve">workshops or feedback to resolve species level TDP for each </w:t>
      </w:r>
      <w:proofErr w:type="gramStart"/>
      <w:r w:rsidRPr="00477791">
        <w:rPr>
          <w:rStyle w:val="contentpasted0"/>
          <w:rFonts w:asciiTheme="minorHAnsi" w:eastAsia="Times New Roman" w:hAnsiTheme="minorHAnsi" w:cstheme="minorHAnsi"/>
          <w:color w:val="000000"/>
          <w:shd w:val="clear" w:color="auto" w:fill="FFFFFF"/>
        </w:rPr>
        <w:t>group</w:t>
      </w:r>
      <w:proofErr w:type="gramEnd"/>
    </w:p>
    <w:p w14:paraId="5EE5FCE4" w14:textId="77777777" w:rsidR="00477791" w:rsidRPr="00477791" w:rsidRDefault="00477791" w:rsidP="00477791">
      <w:pPr>
        <w:pStyle w:val="xmsonormal"/>
        <w:numPr>
          <w:ilvl w:val="0"/>
          <w:numId w:val="7"/>
        </w:numPr>
        <w:shd w:val="clear" w:color="auto" w:fill="FFFFFF"/>
        <w:jc w:val="both"/>
        <w:rPr>
          <w:rStyle w:val="contentpasted0"/>
          <w:rFonts w:asciiTheme="minorHAnsi" w:eastAsia="Times New Roman" w:hAnsiTheme="minorHAnsi" w:cstheme="minorHAnsi"/>
          <w:color w:val="000000"/>
          <w:shd w:val="clear" w:color="auto" w:fill="FFFFFF"/>
        </w:rPr>
      </w:pPr>
      <w:r w:rsidRPr="00477791">
        <w:rPr>
          <w:rStyle w:val="contentpasted0"/>
          <w:rFonts w:asciiTheme="minorHAnsi" w:eastAsia="Times New Roman" w:hAnsiTheme="minorHAnsi" w:cstheme="minorHAnsi"/>
          <w:color w:val="000000"/>
          <w:shd w:val="clear" w:color="auto" w:fill="FFFFFF"/>
        </w:rPr>
        <w:t>publication of full TDP (overview and all taxa) on Scheme website</w:t>
      </w:r>
    </w:p>
    <w:p w14:paraId="3823A4F9" w14:textId="77777777" w:rsidR="00477791" w:rsidRPr="00477791" w:rsidRDefault="00477791" w:rsidP="00477791">
      <w:pPr>
        <w:pStyle w:val="xmsonormal"/>
        <w:shd w:val="clear" w:color="auto" w:fill="FFFFFF"/>
        <w:jc w:val="both"/>
        <w:rPr>
          <w:rStyle w:val="contentpasted0"/>
          <w:rFonts w:asciiTheme="minorHAnsi" w:eastAsia="Times New Roman" w:hAnsiTheme="minorHAnsi" w:cstheme="minorHAnsi"/>
          <w:color w:val="000000"/>
          <w:highlight w:val="yellow"/>
          <w:shd w:val="clear" w:color="auto" w:fill="FFFFFF"/>
        </w:rPr>
      </w:pPr>
    </w:p>
    <w:p w14:paraId="4A7CBEBF" w14:textId="77777777" w:rsidR="00477791" w:rsidRPr="00477791" w:rsidRDefault="00477791" w:rsidP="00477791">
      <w:pPr>
        <w:pStyle w:val="xmsonormal"/>
        <w:shd w:val="clear" w:color="auto" w:fill="FFFFFF"/>
        <w:jc w:val="both"/>
        <w:rPr>
          <w:rStyle w:val="contentpasted0"/>
          <w:rFonts w:asciiTheme="minorHAnsi" w:eastAsia="Times New Roman" w:hAnsiTheme="minorHAnsi" w:cstheme="minorHAnsi"/>
          <w:color w:val="000000"/>
          <w:shd w:val="clear" w:color="auto" w:fill="FFFFFF"/>
        </w:rPr>
      </w:pPr>
    </w:p>
    <w:p w14:paraId="2EAE7A82" w14:textId="11033FD2" w:rsidR="00477791" w:rsidRPr="00477791" w:rsidRDefault="00B35293" w:rsidP="00213DA8">
      <w:pPr>
        <w:pStyle w:val="ListParagraph"/>
        <w:ind w:hanging="1004"/>
        <w:jc w:val="both"/>
        <w:rPr>
          <w:rFonts w:asciiTheme="minorHAnsi" w:hAnsiTheme="minorHAnsi" w:cstheme="minorHAnsi"/>
          <w:b/>
          <w:bCs/>
          <w:sz w:val="22"/>
          <w:szCs w:val="22"/>
        </w:rPr>
      </w:pPr>
      <w:r>
        <w:rPr>
          <w:rFonts w:asciiTheme="minorHAnsi" w:hAnsiTheme="minorHAnsi" w:cstheme="minorHAnsi"/>
          <w:b/>
          <w:bCs/>
          <w:sz w:val="22"/>
          <w:szCs w:val="22"/>
        </w:rPr>
        <w:t xml:space="preserve">7.5 </w:t>
      </w:r>
      <w:r w:rsidR="00477791" w:rsidRPr="00477791">
        <w:rPr>
          <w:rFonts w:asciiTheme="minorHAnsi" w:hAnsiTheme="minorHAnsi" w:cstheme="minorHAnsi"/>
          <w:b/>
          <w:bCs/>
          <w:sz w:val="22"/>
          <w:szCs w:val="22"/>
        </w:rPr>
        <w:t>Taxonomic Workshops</w:t>
      </w:r>
    </w:p>
    <w:p w14:paraId="769E8DE3" w14:textId="77777777" w:rsidR="00477791" w:rsidRPr="00477791" w:rsidRDefault="00477791" w:rsidP="00477791">
      <w:pPr>
        <w:pStyle w:val="ListParagraph"/>
        <w:jc w:val="both"/>
        <w:rPr>
          <w:rFonts w:asciiTheme="minorHAnsi" w:hAnsiTheme="minorHAnsi" w:cstheme="minorHAnsi"/>
          <w:b/>
          <w:bCs/>
          <w:sz w:val="22"/>
          <w:szCs w:val="22"/>
        </w:rPr>
      </w:pPr>
    </w:p>
    <w:p w14:paraId="3BB6344D" w14:textId="77777777" w:rsidR="00477791" w:rsidRDefault="00477791" w:rsidP="00213DA8">
      <w:pPr>
        <w:pStyle w:val="ListParagraph"/>
        <w:ind w:left="-284" w:firstLine="0"/>
        <w:jc w:val="both"/>
        <w:rPr>
          <w:rFonts w:asciiTheme="minorHAnsi" w:hAnsiTheme="minorHAnsi" w:cstheme="minorHAnsi"/>
          <w:sz w:val="22"/>
          <w:szCs w:val="22"/>
          <w:u w:val="single"/>
        </w:rPr>
      </w:pPr>
      <w:r w:rsidRPr="00477791">
        <w:rPr>
          <w:rFonts w:asciiTheme="minorHAnsi" w:hAnsiTheme="minorHAnsi" w:cstheme="minorHAnsi"/>
          <w:sz w:val="22"/>
          <w:szCs w:val="22"/>
          <w:u w:val="single"/>
        </w:rPr>
        <w:t>Beginner Taxonomic Workshop – University of Galway (UoG), 26-30/06/23</w:t>
      </w:r>
    </w:p>
    <w:p w14:paraId="402A4E43" w14:textId="77777777" w:rsidR="00B35293" w:rsidRPr="00B35293" w:rsidRDefault="00B35293" w:rsidP="00B35293">
      <w:pPr>
        <w:pStyle w:val="ListParagraph"/>
        <w:ind w:left="-284" w:firstLine="0"/>
        <w:jc w:val="both"/>
        <w:rPr>
          <w:rStyle w:val="contentpasted0"/>
          <w:rFonts w:asciiTheme="minorHAnsi" w:hAnsiTheme="minorHAnsi" w:cstheme="minorHAnsi"/>
          <w:color w:val="000000"/>
          <w:sz w:val="22"/>
          <w:szCs w:val="22"/>
          <w:shd w:val="clear" w:color="auto" w:fill="FFFFFF"/>
        </w:rPr>
      </w:pPr>
      <w:r w:rsidRPr="00B35293">
        <w:rPr>
          <w:rStyle w:val="contentpasted0"/>
          <w:rFonts w:asciiTheme="minorHAnsi" w:hAnsiTheme="minorHAnsi" w:cstheme="minorHAnsi"/>
          <w:color w:val="000000"/>
          <w:sz w:val="22"/>
          <w:szCs w:val="22"/>
          <w:shd w:val="clear" w:color="auto" w:fill="FFFFFF"/>
        </w:rPr>
        <w:t xml:space="preserve">A beginner taxonomic course was successfully held in June at the University of Galway, IE. The workshop was delivered by five APEM/AQUAFACT benthic specialists. In total, including AQUAFACT and UoG attendees, there were twenty-three participants from ten organisations representing academic, government and private laboratories.  Ten participants were based in the Republic of Ireland, five travelled from Northern Ireland, four from England, two from the Netherlands, and two from Belgium. </w:t>
      </w:r>
    </w:p>
    <w:p w14:paraId="32092DE4" w14:textId="77777777" w:rsidR="00B35293" w:rsidRPr="00B35293" w:rsidRDefault="00B35293" w:rsidP="00B35293">
      <w:pPr>
        <w:pStyle w:val="ListParagraph"/>
        <w:ind w:left="-284" w:firstLine="0"/>
        <w:jc w:val="both"/>
        <w:rPr>
          <w:rStyle w:val="contentpasted0"/>
          <w:rFonts w:asciiTheme="minorHAnsi" w:hAnsiTheme="minorHAnsi" w:cstheme="minorHAnsi"/>
          <w:color w:val="000000"/>
          <w:sz w:val="22"/>
          <w:szCs w:val="22"/>
          <w:shd w:val="clear" w:color="auto" w:fill="FFFFFF"/>
        </w:rPr>
      </w:pPr>
    </w:p>
    <w:p w14:paraId="25325D98" w14:textId="77777777" w:rsidR="00B35293" w:rsidRPr="00B35293" w:rsidRDefault="00B35293" w:rsidP="00B35293">
      <w:pPr>
        <w:pStyle w:val="ListParagraph"/>
        <w:ind w:left="-284" w:firstLine="0"/>
        <w:jc w:val="both"/>
        <w:rPr>
          <w:rStyle w:val="contentpasted0"/>
          <w:rFonts w:asciiTheme="minorHAnsi" w:hAnsiTheme="minorHAnsi" w:cstheme="minorHAnsi"/>
          <w:color w:val="000000"/>
          <w:sz w:val="22"/>
          <w:szCs w:val="22"/>
          <w:highlight w:val="yellow"/>
          <w:shd w:val="clear" w:color="auto" w:fill="FFFFFF"/>
        </w:rPr>
      </w:pPr>
      <w:r w:rsidRPr="00B35293">
        <w:rPr>
          <w:rStyle w:val="contentpasted0"/>
          <w:rFonts w:asciiTheme="minorHAnsi" w:hAnsiTheme="minorHAnsi" w:cstheme="minorHAnsi"/>
          <w:color w:val="000000"/>
          <w:sz w:val="22"/>
          <w:szCs w:val="22"/>
          <w:shd w:val="clear" w:color="auto" w:fill="FFFFFF"/>
        </w:rPr>
        <w:t>Twenty-two participants completed a workshop feedback questionnaire; average, maximum, and minimum scores for workshop sessions/facilities are summarised below. Full feedback results have been shared with the Contract Manager (19/07/23).</w:t>
      </w:r>
    </w:p>
    <w:p w14:paraId="4DC0A32E" w14:textId="77777777" w:rsidR="00B35293" w:rsidRPr="00B35293" w:rsidRDefault="00B35293" w:rsidP="00213DA8">
      <w:pPr>
        <w:pStyle w:val="ListParagraph"/>
        <w:ind w:left="-284" w:firstLine="0"/>
        <w:jc w:val="both"/>
        <w:rPr>
          <w:rFonts w:asciiTheme="minorHAnsi" w:hAnsiTheme="minorHAnsi" w:cstheme="minorHAnsi"/>
          <w:sz w:val="22"/>
          <w:szCs w:val="22"/>
          <w:u w:val="single"/>
        </w:rPr>
      </w:pPr>
    </w:p>
    <w:tbl>
      <w:tblPr>
        <w:tblStyle w:val="MediumShading1-Accent5"/>
        <w:tblW w:w="0" w:type="auto"/>
        <w:jc w:val="center"/>
        <w:tblBorders>
          <w:insideV w:val="single" w:sz="8" w:space="0" w:color="84B3DF" w:themeColor="accent5" w:themeTint="BF"/>
        </w:tblBorders>
        <w:tblLook w:val="04A0" w:firstRow="1" w:lastRow="0" w:firstColumn="1" w:lastColumn="0" w:noHBand="0" w:noVBand="1"/>
      </w:tblPr>
      <w:tblGrid>
        <w:gridCol w:w="3251"/>
        <w:gridCol w:w="1994"/>
        <w:gridCol w:w="1276"/>
        <w:gridCol w:w="1361"/>
      </w:tblGrid>
      <w:tr w:rsidR="00477791" w:rsidRPr="00B372D7" w14:paraId="04ED125C" w14:textId="77777777" w:rsidTr="004551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1" w:type="dxa"/>
            <w:tcBorders>
              <w:top w:val="none" w:sz="0" w:space="0" w:color="auto"/>
              <w:left w:val="none" w:sz="0" w:space="0" w:color="auto"/>
              <w:bottom w:val="none" w:sz="0" w:space="0" w:color="auto"/>
              <w:right w:val="none" w:sz="0" w:space="0" w:color="auto"/>
            </w:tcBorders>
          </w:tcPr>
          <w:p w14:paraId="7924B25F" w14:textId="77777777" w:rsidR="00477791" w:rsidRPr="00B372D7" w:rsidRDefault="00477791" w:rsidP="0045516C">
            <w:pPr>
              <w:rPr>
                <w:rFonts w:ascii="Calibri" w:hAnsi="Calibri"/>
                <w:color w:val="FFFFFF"/>
              </w:rPr>
            </w:pPr>
            <w:bookmarkStart w:id="7" w:name="_Hlk140581388"/>
          </w:p>
        </w:tc>
        <w:tc>
          <w:tcPr>
            <w:tcW w:w="1994" w:type="dxa"/>
            <w:tcBorders>
              <w:top w:val="none" w:sz="0" w:space="0" w:color="auto"/>
              <w:left w:val="none" w:sz="0" w:space="0" w:color="auto"/>
              <w:bottom w:val="none" w:sz="0" w:space="0" w:color="auto"/>
              <w:right w:val="none" w:sz="0" w:space="0" w:color="auto"/>
            </w:tcBorders>
          </w:tcPr>
          <w:p w14:paraId="0FDBEB96" w14:textId="77777777" w:rsidR="00477791" w:rsidRPr="00B372D7" w:rsidRDefault="00477791" w:rsidP="0045516C">
            <w:pPr>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F00001">
              <w:t>Average</w:t>
            </w:r>
            <w:r>
              <w:t xml:space="preserve"> Score</w:t>
            </w:r>
            <w:r>
              <w:br/>
              <w:t>(1-5; 5 = very good)</w:t>
            </w:r>
          </w:p>
        </w:tc>
        <w:tc>
          <w:tcPr>
            <w:tcW w:w="1276" w:type="dxa"/>
            <w:tcBorders>
              <w:top w:val="none" w:sz="0" w:space="0" w:color="auto"/>
              <w:left w:val="none" w:sz="0" w:space="0" w:color="auto"/>
              <w:bottom w:val="none" w:sz="0" w:space="0" w:color="auto"/>
              <w:right w:val="none" w:sz="0" w:space="0" w:color="auto"/>
            </w:tcBorders>
          </w:tcPr>
          <w:p w14:paraId="02E9A3C0" w14:textId="77777777" w:rsidR="00477791" w:rsidRPr="00B372D7" w:rsidRDefault="00477791" w:rsidP="0045516C">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F00001">
              <w:t>Min</w:t>
            </w:r>
          </w:p>
        </w:tc>
        <w:tc>
          <w:tcPr>
            <w:tcW w:w="1361" w:type="dxa"/>
            <w:tcBorders>
              <w:top w:val="none" w:sz="0" w:space="0" w:color="auto"/>
              <w:left w:val="none" w:sz="0" w:space="0" w:color="auto"/>
              <w:bottom w:val="none" w:sz="0" w:space="0" w:color="auto"/>
              <w:right w:val="none" w:sz="0" w:space="0" w:color="auto"/>
            </w:tcBorders>
          </w:tcPr>
          <w:p w14:paraId="583BB073" w14:textId="77777777" w:rsidR="00477791" w:rsidRPr="00B372D7" w:rsidRDefault="00477791" w:rsidP="0045516C">
            <w:pPr>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F00001">
              <w:t>Max</w:t>
            </w:r>
          </w:p>
        </w:tc>
      </w:tr>
      <w:tr w:rsidR="00477791" w:rsidRPr="004F4CC1" w14:paraId="7318E4A7" w14:textId="77777777" w:rsidTr="0045516C">
        <w:tblPrEx>
          <w:jc w:val="left"/>
          <w:tblBorders>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51" w:type="dxa"/>
            <w:tcBorders>
              <w:right w:val="single" w:sz="8" w:space="0" w:color="84B3DF" w:themeColor="accent5" w:themeTint="BF"/>
            </w:tcBorders>
          </w:tcPr>
          <w:p w14:paraId="15E61117" w14:textId="77777777" w:rsidR="00477791" w:rsidRPr="00B35293" w:rsidRDefault="00477791" w:rsidP="0045516C">
            <w:pPr>
              <w:rPr>
                <w:rFonts w:asciiTheme="minorHAnsi" w:hAnsiTheme="minorHAnsi" w:cstheme="minorHAnsi"/>
                <w:color w:val="000000"/>
                <w:sz w:val="24"/>
                <w:szCs w:val="24"/>
                <w:u w:val="single"/>
              </w:rPr>
            </w:pPr>
            <w:r w:rsidRPr="00B35293">
              <w:rPr>
                <w:rFonts w:asciiTheme="minorHAnsi" w:hAnsiTheme="minorHAnsi" w:cstheme="minorHAnsi"/>
                <w:u w:val="single"/>
              </w:rPr>
              <w:t xml:space="preserve">Timetabled </w:t>
            </w:r>
            <w:r w:rsidRPr="00B35293">
              <w:rPr>
                <w:rFonts w:asciiTheme="minorHAnsi" w:hAnsiTheme="minorHAnsi" w:cstheme="minorHAnsi"/>
                <w:sz w:val="24"/>
                <w:szCs w:val="24"/>
                <w:u w:val="single"/>
              </w:rPr>
              <w:t>Groups</w:t>
            </w:r>
          </w:p>
        </w:tc>
        <w:tc>
          <w:tcPr>
            <w:tcW w:w="1994" w:type="dxa"/>
            <w:tcBorders>
              <w:left w:val="single" w:sz="8" w:space="0" w:color="84B3DF" w:themeColor="accent5" w:themeTint="BF"/>
              <w:right w:val="single" w:sz="8" w:space="0" w:color="84B3DF" w:themeColor="accent5" w:themeTint="BF"/>
            </w:tcBorders>
            <w:noWrap/>
          </w:tcPr>
          <w:p w14:paraId="362A65A4"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Borders>
              <w:left w:val="single" w:sz="8" w:space="0" w:color="84B3DF" w:themeColor="accent5" w:themeTint="BF"/>
              <w:right w:val="single" w:sz="8" w:space="0" w:color="84B3DF" w:themeColor="accent5" w:themeTint="BF"/>
            </w:tcBorders>
            <w:noWrap/>
          </w:tcPr>
          <w:p w14:paraId="138A0698"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361" w:type="dxa"/>
            <w:tcBorders>
              <w:left w:val="single" w:sz="8" w:space="0" w:color="84B3DF" w:themeColor="accent5" w:themeTint="BF"/>
            </w:tcBorders>
            <w:noWrap/>
          </w:tcPr>
          <w:p w14:paraId="312BA9AB"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bookmarkEnd w:id="7"/>
      <w:tr w:rsidR="00477791" w:rsidRPr="004F4CC1" w14:paraId="354D43C9" w14:textId="77777777" w:rsidTr="0045516C">
        <w:tblPrEx>
          <w:jc w:val="left"/>
          <w:tblBorders>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51" w:type="dxa"/>
            <w:tcBorders>
              <w:right w:val="single" w:sz="8" w:space="0" w:color="84B3DF" w:themeColor="accent5" w:themeTint="BF"/>
            </w:tcBorders>
            <w:hideMark/>
          </w:tcPr>
          <w:p w14:paraId="1D08CB36" w14:textId="77777777" w:rsidR="00477791" w:rsidRPr="004F4CC1" w:rsidRDefault="00477791" w:rsidP="0045516C">
            <w:pPr>
              <w:rPr>
                <w:rFonts w:ascii="Calibri" w:hAnsi="Calibri" w:cs="Calibri"/>
                <w:color w:val="000000"/>
                <w:sz w:val="24"/>
                <w:szCs w:val="24"/>
              </w:rPr>
            </w:pPr>
            <w:r w:rsidRPr="004F4CC1">
              <w:rPr>
                <w:rFonts w:ascii="Calibri" w:hAnsi="Calibri" w:cs="Calibri"/>
                <w:color w:val="000000"/>
                <w:sz w:val="24"/>
                <w:szCs w:val="24"/>
              </w:rPr>
              <w:t>Sample Processing</w:t>
            </w:r>
          </w:p>
        </w:tc>
        <w:tc>
          <w:tcPr>
            <w:tcW w:w="1994" w:type="dxa"/>
            <w:tcBorders>
              <w:left w:val="single" w:sz="8" w:space="0" w:color="84B3DF" w:themeColor="accent5" w:themeTint="BF"/>
              <w:right w:val="single" w:sz="8" w:space="0" w:color="84B3DF" w:themeColor="accent5" w:themeTint="BF"/>
            </w:tcBorders>
            <w:noWrap/>
            <w:hideMark/>
          </w:tcPr>
          <w:p w14:paraId="7568A9DC" w14:textId="77777777" w:rsidR="00477791" w:rsidRPr="004F4CC1" w:rsidRDefault="00477791"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4F4CC1">
              <w:rPr>
                <w:rFonts w:ascii="Calibri" w:hAnsi="Calibri" w:cs="Calibri"/>
                <w:b/>
                <w:bCs/>
                <w:color w:val="000000"/>
              </w:rPr>
              <w:t>4.1</w:t>
            </w:r>
          </w:p>
        </w:tc>
        <w:tc>
          <w:tcPr>
            <w:tcW w:w="1276" w:type="dxa"/>
            <w:tcBorders>
              <w:left w:val="single" w:sz="8" w:space="0" w:color="84B3DF" w:themeColor="accent5" w:themeTint="BF"/>
              <w:right w:val="single" w:sz="8" w:space="0" w:color="84B3DF" w:themeColor="accent5" w:themeTint="BF"/>
            </w:tcBorders>
            <w:noWrap/>
            <w:hideMark/>
          </w:tcPr>
          <w:p w14:paraId="4B49558E" w14:textId="77777777" w:rsidR="00477791" w:rsidRPr="004F4CC1" w:rsidRDefault="00477791"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F4CC1">
              <w:rPr>
                <w:rFonts w:ascii="Calibri" w:hAnsi="Calibri" w:cs="Calibri"/>
                <w:color w:val="000000"/>
              </w:rPr>
              <w:t>2</w:t>
            </w:r>
          </w:p>
        </w:tc>
        <w:tc>
          <w:tcPr>
            <w:tcW w:w="1361" w:type="dxa"/>
            <w:tcBorders>
              <w:left w:val="single" w:sz="8" w:space="0" w:color="84B3DF" w:themeColor="accent5" w:themeTint="BF"/>
            </w:tcBorders>
            <w:noWrap/>
            <w:hideMark/>
          </w:tcPr>
          <w:p w14:paraId="57641382" w14:textId="77777777" w:rsidR="00477791" w:rsidRPr="004F4CC1" w:rsidRDefault="00477791"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F4CC1">
              <w:rPr>
                <w:rFonts w:ascii="Calibri" w:hAnsi="Calibri" w:cs="Calibri"/>
                <w:color w:val="000000"/>
              </w:rPr>
              <w:t>5</w:t>
            </w:r>
          </w:p>
        </w:tc>
      </w:tr>
      <w:tr w:rsidR="00477791" w:rsidRPr="004F4CC1" w14:paraId="33ABF81B" w14:textId="77777777" w:rsidTr="0045516C">
        <w:tblPrEx>
          <w:jc w:val="left"/>
          <w:tblBorders>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51" w:type="dxa"/>
            <w:tcBorders>
              <w:right w:val="single" w:sz="8" w:space="0" w:color="84B3DF" w:themeColor="accent5" w:themeTint="BF"/>
            </w:tcBorders>
            <w:hideMark/>
          </w:tcPr>
          <w:p w14:paraId="702E3C86" w14:textId="77777777" w:rsidR="00477791" w:rsidRPr="004F4CC1" w:rsidRDefault="00477791" w:rsidP="0045516C">
            <w:pPr>
              <w:rPr>
                <w:rFonts w:ascii="Calibri" w:hAnsi="Calibri" w:cs="Calibri"/>
                <w:b w:val="0"/>
                <w:bCs w:val="0"/>
                <w:color w:val="000000"/>
                <w:sz w:val="24"/>
                <w:szCs w:val="24"/>
              </w:rPr>
            </w:pPr>
            <w:r w:rsidRPr="004F4CC1">
              <w:rPr>
                <w:rFonts w:ascii="Calibri" w:hAnsi="Calibri" w:cs="Calibri"/>
                <w:b w:val="0"/>
                <w:bCs w:val="0"/>
                <w:color w:val="000000"/>
                <w:sz w:val="24"/>
                <w:szCs w:val="24"/>
              </w:rPr>
              <w:lastRenderedPageBreak/>
              <w:t>Phyla Recognition</w:t>
            </w:r>
          </w:p>
        </w:tc>
        <w:tc>
          <w:tcPr>
            <w:tcW w:w="1994" w:type="dxa"/>
            <w:tcBorders>
              <w:left w:val="single" w:sz="8" w:space="0" w:color="84B3DF" w:themeColor="accent5" w:themeTint="BF"/>
              <w:right w:val="single" w:sz="8" w:space="0" w:color="84B3DF" w:themeColor="accent5" w:themeTint="BF"/>
            </w:tcBorders>
            <w:noWrap/>
            <w:hideMark/>
          </w:tcPr>
          <w:p w14:paraId="38D4DDF6"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4F4CC1">
              <w:rPr>
                <w:rFonts w:ascii="Calibri" w:hAnsi="Calibri" w:cs="Calibri"/>
                <w:b/>
                <w:bCs/>
                <w:color w:val="000000"/>
              </w:rPr>
              <w:t>4.6</w:t>
            </w:r>
          </w:p>
        </w:tc>
        <w:tc>
          <w:tcPr>
            <w:tcW w:w="1276" w:type="dxa"/>
            <w:tcBorders>
              <w:left w:val="single" w:sz="8" w:space="0" w:color="84B3DF" w:themeColor="accent5" w:themeTint="BF"/>
              <w:right w:val="single" w:sz="8" w:space="0" w:color="84B3DF" w:themeColor="accent5" w:themeTint="BF"/>
            </w:tcBorders>
            <w:noWrap/>
            <w:hideMark/>
          </w:tcPr>
          <w:p w14:paraId="5953F4D1"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F4CC1">
              <w:rPr>
                <w:rFonts w:ascii="Calibri" w:hAnsi="Calibri" w:cs="Calibri"/>
                <w:color w:val="000000"/>
              </w:rPr>
              <w:t>3</w:t>
            </w:r>
          </w:p>
        </w:tc>
        <w:tc>
          <w:tcPr>
            <w:tcW w:w="1361" w:type="dxa"/>
            <w:tcBorders>
              <w:left w:val="single" w:sz="8" w:space="0" w:color="84B3DF" w:themeColor="accent5" w:themeTint="BF"/>
            </w:tcBorders>
            <w:noWrap/>
            <w:hideMark/>
          </w:tcPr>
          <w:p w14:paraId="04E3D696"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F4CC1">
              <w:rPr>
                <w:rFonts w:ascii="Calibri" w:hAnsi="Calibri" w:cs="Calibri"/>
                <w:color w:val="000000"/>
              </w:rPr>
              <w:t>5</w:t>
            </w:r>
          </w:p>
        </w:tc>
      </w:tr>
      <w:tr w:rsidR="00477791" w:rsidRPr="004F4CC1" w14:paraId="2015E072" w14:textId="77777777" w:rsidTr="0045516C">
        <w:tblPrEx>
          <w:jc w:val="left"/>
          <w:tblBorders>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51" w:type="dxa"/>
            <w:tcBorders>
              <w:right w:val="single" w:sz="8" w:space="0" w:color="84B3DF" w:themeColor="accent5" w:themeTint="BF"/>
            </w:tcBorders>
            <w:hideMark/>
          </w:tcPr>
          <w:p w14:paraId="675A05D0" w14:textId="77777777" w:rsidR="00477791" w:rsidRPr="004F4CC1" w:rsidRDefault="00477791" w:rsidP="0045516C">
            <w:pPr>
              <w:rPr>
                <w:rFonts w:ascii="Calibri" w:hAnsi="Calibri" w:cs="Calibri"/>
                <w:b w:val="0"/>
                <w:bCs w:val="0"/>
                <w:color w:val="000000"/>
                <w:sz w:val="24"/>
                <w:szCs w:val="24"/>
              </w:rPr>
            </w:pPr>
            <w:r w:rsidRPr="004F4CC1">
              <w:rPr>
                <w:rFonts w:ascii="Calibri" w:hAnsi="Calibri" w:cs="Calibri"/>
                <w:b w:val="0"/>
                <w:bCs w:val="0"/>
                <w:color w:val="000000"/>
                <w:sz w:val="24"/>
                <w:szCs w:val="24"/>
              </w:rPr>
              <w:t>Annelids</w:t>
            </w:r>
          </w:p>
        </w:tc>
        <w:tc>
          <w:tcPr>
            <w:tcW w:w="1994" w:type="dxa"/>
            <w:tcBorders>
              <w:left w:val="single" w:sz="8" w:space="0" w:color="84B3DF" w:themeColor="accent5" w:themeTint="BF"/>
              <w:right w:val="single" w:sz="8" w:space="0" w:color="84B3DF" w:themeColor="accent5" w:themeTint="BF"/>
            </w:tcBorders>
            <w:noWrap/>
            <w:hideMark/>
          </w:tcPr>
          <w:p w14:paraId="039DECE2" w14:textId="77777777" w:rsidR="00477791" w:rsidRPr="004F4CC1" w:rsidRDefault="00477791"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4F4CC1">
              <w:rPr>
                <w:rFonts w:ascii="Calibri" w:hAnsi="Calibri" w:cs="Calibri"/>
                <w:b/>
                <w:bCs/>
                <w:color w:val="000000"/>
              </w:rPr>
              <w:t>4.6</w:t>
            </w:r>
          </w:p>
        </w:tc>
        <w:tc>
          <w:tcPr>
            <w:tcW w:w="1276" w:type="dxa"/>
            <w:tcBorders>
              <w:left w:val="single" w:sz="8" w:space="0" w:color="84B3DF" w:themeColor="accent5" w:themeTint="BF"/>
              <w:right w:val="single" w:sz="8" w:space="0" w:color="84B3DF" w:themeColor="accent5" w:themeTint="BF"/>
            </w:tcBorders>
            <w:noWrap/>
            <w:hideMark/>
          </w:tcPr>
          <w:p w14:paraId="5C95584A" w14:textId="77777777" w:rsidR="00477791" w:rsidRPr="004F4CC1" w:rsidRDefault="00477791"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F4CC1">
              <w:rPr>
                <w:rFonts w:ascii="Calibri" w:hAnsi="Calibri" w:cs="Calibri"/>
                <w:color w:val="000000"/>
              </w:rPr>
              <w:t>2</w:t>
            </w:r>
          </w:p>
        </w:tc>
        <w:tc>
          <w:tcPr>
            <w:tcW w:w="1361" w:type="dxa"/>
            <w:tcBorders>
              <w:left w:val="single" w:sz="8" w:space="0" w:color="84B3DF" w:themeColor="accent5" w:themeTint="BF"/>
            </w:tcBorders>
            <w:noWrap/>
            <w:hideMark/>
          </w:tcPr>
          <w:p w14:paraId="686905F1" w14:textId="77777777" w:rsidR="00477791" w:rsidRPr="004F4CC1" w:rsidRDefault="00477791"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F4CC1">
              <w:rPr>
                <w:rFonts w:ascii="Calibri" w:hAnsi="Calibri" w:cs="Calibri"/>
                <w:color w:val="000000"/>
              </w:rPr>
              <w:t>5</w:t>
            </w:r>
          </w:p>
        </w:tc>
      </w:tr>
      <w:tr w:rsidR="00477791" w:rsidRPr="004F4CC1" w14:paraId="745446EB" w14:textId="77777777" w:rsidTr="0045516C">
        <w:tblPrEx>
          <w:jc w:val="left"/>
          <w:tblBorders>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51" w:type="dxa"/>
            <w:tcBorders>
              <w:right w:val="single" w:sz="8" w:space="0" w:color="84B3DF" w:themeColor="accent5" w:themeTint="BF"/>
            </w:tcBorders>
            <w:hideMark/>
          </w:tcPr>
          <w:p w14:paraId="02502C7E" w14:textId="77777777" w:rsidR="00477791" w:rsidRPr="004F4CC1" w:rsidRDefault="00477791" w:rsidP="0045516C">
            <w:pPr>
              <w:rPr>
                <w:rFonts w:ascii="Calibri" w:hAnsi="Calibri" w:cs="Calibri"/>
                <w:b w:val="0"/>
                <w:bCs w:val="0"/>
                <w:color w:val="000000"/>
                <w:sz w:val="24"/>
                <w:szCs w:val="24"/>
              </w:rPr>
            </w:pPr>
            <w:r w:rsidRPr="004F4CC1">
              <w:rPr>
                <w:rFonts w:ascii="Calibri" w:hAnsi="Calibri" w:cs="Calibri"/>
                <w:b w:val="0"/>
                <w:bCs w:val="0"/>
                <w:color w:val="000000"/>
                <w:sz w:val="24"/>
                <w:szCs w:val="24"/>
              </w:rPr>
              <w:t>Molluscs</w:t>
            </w:r>
          </w:p>
        </w:tc>
        <w:tc>
          <w:tcPr>
            <w:tcW w:w="1994" w:type="dxa"/>
            <w:tcBorders>
              <w:left w:val="single" w:sz="8" w:space="0" w:color="84B3DF" w:themeColor="accent5" w:themeTint="BF"/>
              <w:right w:val="single" w:sz="8" w:space="0" w:color="84B3DF" w:themeColor="accent5" w:themeTint="BF"/>
            </w:tcBorders>
            <w:noWrap/>
            <w:hideMark/>
          </w:tcPr>
          <w:p w14:paraId="58C77E4B"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4F4CC1">
              <w:rPr>
                <w:rFonts w:ascii="Calibri" w:hAnsi="Calibri" w:cs="Calibri"/>
                <w:b/>
                <w:bCs/>
                <w:color w:val="000000"/>
              </w:rPr>
              <w:t>3.8</w:t>
            </w:r>
          </w:p>
        </w:tc>
        <w:tc>
          <w:tcPr>
            <w:tcW w:w="1276" w:type="dxa"/>
            <w:tcBorders>
              <w:left w:val="single" w:sz="8" w:space="0" w:color="84B3DF" w:themeColor="accent5" w:themeTint="BF"/>
              <w:right w:val="single" w:sz="8" w:space="0" w:color="84B3DF" w:themeColor="accent5" w:themeTint="BF"/>
            </w:tcBorders>
            <w:noWrap/>
            <w:hideMark/>
          </w:tcPr>
          <w:p w14:paraId="7844D6A4"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F4CC1">
              <w:rPr>
                <w:rFonts w:ascii="Calibri" w:hAnsi="Calibri" w:cs="Calibri"/>
                <w:color w:val="000000"/>
              </w:rPr>
              <w:t>1</w:t>
            </w:r>
          </w:p>
        </w:tc>
        <w:tc>
          <w:tcPr>
            <w:tcW w:w="1361" w:type="dxa"/>
            <w:tcBorders>
              <w:left w:val="single" w:sz="8" w:space="0" w:color="84B3DF" w:themeColor="accent5" w:themeTint="BF"/>
            </w:tcBorders>
            <w:noWrap/>
            <w:hideMark/>
          </w:tcPr>
          <w:p w14:paraId="03EB48CB"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F4CC1">
              <w:rPr>
                <w:rFonts w:ascii="Calibri" w:hAnsi="Calibri" w:cs="Calibri"/>
                <w:color w:val="000000"/>
              </w:rPr>
              <w:t>5</w:t>
            </w:r>
          </w:p>
        </w:tc>
      </w:tr>
      <w:tr w:rsidR="00477791" w:rsidRPr="004F4CC1" w14:paraId="3A73154C" w14:textId="77777777" w:rsidTr="0045516C">
        <w:tblPrEx>
          <w:jc w:val="left"/>
          <w:tblBorders>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51" w:type="dxa"/>
            <w:tcBorders>
              <w:right w:val="single" w:sz="8" w:space="0" w:color="84B3DF" w:themeColor="accent5" w:themeTint="BF"/>
            </w:tcBorders>
            <w:hideMark/>
          </w:tcPr>
          <w:p w14:paraId="6031A7E5" w14:textId="77777777" w:rsidR="00477791" w:rsidRPr="004F4CC1" w:rsidRDefault="00477791" w:rsidP="0045516C">
            <w:pPr>
              <w:rPr>
                <w:rFonts w:ascii="Calibri" w:hAnsi="Calibri" w:cs="Calibri"/>
                <w:b w:val="0"/>
                <w:bCs w:val="0"/>
                <w:color w:val="000000"/>
                <w:sz w:val="24"/>
                <w:szCs w:val="24"/>
              </w:rPr>
            </w:pPr>
            <w:r w:rsidRPr="004F4CC1">
              <w:rPr>
                <w:rFonts w:ascii="Calibri" w:hAnsi="Calibri" w:cs="Calibri"/>
                <w:b w:val="0"/>
                <w:bCs w:val="0"/>
                <w:color w:val="000000"/>
                <w:sz w:val="24"/>
                <w:szCs w:val="24"/>
              </w:rPr>
              <w:t>Crustaceans</w:t>
            </w:r>
          </w:p>
        </w:tc>
        <w:tc>
          <w:tcPr>
            <w:tcW w:w="1994" w:type="dxa"/>
            <w:tcBorders>
              <w:left w:val="single" w:sz="8" w:space="0" w:color="84B3DF" w:themeColor="accent5" w:themeTint="BF"/>
              <w:right w:val="single" w:sz="8" w:space="0" w:color="84B3DF" w:themeColor="accent5" w:themeTint="BF"/>
            </w:tcBorders>
            <w:noWrap/>
            <w:hideMark/>
          </w:tcPr>
          <w:p w14:paraId="6C02E636" w14:textId="77777777" w:rsidR="00477791" w:rsidRPr="004F4CC1" w:rsidRDefault="00477791"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4F4CC1">
              <w:rPr>
                <w:rFonts w:ascii="Calibri" w:hAnsi="Calibri" w:cs="Calibri"/>
                <w:b/>
                <w:bCs/>
                <w:color w:val="000000"/>
              </w:rPr>
              <w:t>4.5</w:t>
            </w:r>
          </w:p>
        </w:tc>
        <w:tc>
          <w:tcPr>
            <w:tcW w:w="1276" w:type="dxa"/>
            <w:tcBorders>
              <w:left w:val="single" w:sz="8" w:space="0" w:color="84B3DF" w:themeColor="accent5" w:themeTint="BF"/>
              <w:right w:val="single" w:sz="8" w:space="0" w:color="84B3DF" w:themeColor="accent5" w:themeTint="BF"/>
            </w:tcBorders>
            <w:noWrap/>
            <w:hideMark/>
          </w:tcPr>
          <w:p w14:paraId="4646A6A5" w14:textId="77777777" w:rsidR="00477791" w:rsidRPr="004F4CC1" w:rsidRDefault="00477791"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F4CC1">
              <w:rPr>
                <w:rFonts w:ascii="Calibri" w:hAnsi="Calibri" w:cs="Calibri"/>
                <w:color w:val="000000"/>
              </w:rPr>
              <w:t>3</w:t>
            </w:r>
          </w:p>
        </w:tc>
        <w:tc>
          <w:tcPr>
            <w:tcW w:w="1361" w:type="dxa"/>
            <w:tcBorders>
              <w:left w:val="single" w:sz="8" w:space="0" w:color="84B3DF" w:themeColor="accent5" w:themeTint="BF"/>
            </w:tcBorders>
            <w:noWrap/>
            <w:hideMark/>
          </w:tcPr>
          <w:p w14:paraId="1F73D9B1" w14:textId="77777777" w:rsidR="00477791" w:rsidRPr="004F4CC1" w:rsidRDefault="00477791"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F4CC1">
              <w:rPr>
                <w:rFonts w:ascii="Calibri" w:hAnsi="Calibri" w:cs="Calibri"/>
                <w:color w:val="000000"/>
              </w:rPr>
              <w:t>5</w:t>
            </w:r>
          </w:p>
        </w:tc>
      </w:tr>
      <w:tr w:rsidR="00477791" w:rsidRPr="004F4CC1" w14:paraId="25BD843F" w14:textId="77777777" w:rsidTr="0045516C">
        <w:tblPrEx>
          <w:jc w:val="left"/>
          <w:tblBorders>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51" w:type="dxa"/>
            <w:tcBorders>
              <w:right w:val="single" w:sz="8" w:space="0" w:color="84B3DF" w:themeColor="accent5" w:themeTint="BF"/>
            </w:tcBorders>
            <w:hideMark/>
          </w:tcPr>
          <w:p w14:paraId="6C04CEB6" w14:textId="77777777" w:rsidR="00477791" w:rsidRPr="004F4CC1" w:rsidRDefault="00477791" w:rsidP="0045516C">
            <w:pPr>
              <w:rPr>
                <w:rFonts w:ascii="Calibri" w:hAnsi="Calibri" w:cs="Calibri"/>
                <w:b w:val="0"/>
                <w:bCs w:val="0"/>
                <w:color w:val="000000"/>
                <w:sz w:val="24"/>
                <w:szCs w:val="24"/>
              </w:rPr>
            </w:pPr>
            <w:r w:rsidRPr="004F4CC1">
              <w:rPr>
                <w:rFonts w:ascii="Calibri" w:hAnsi="Calibri" w:cs="Calibri"/>
                <w:b w:val="0"/>
                <w:bCs w:val="0"/>
                <w:color w:val="000000"/>
                <w:sz w:val="24"/>
                <w:szCs w:val="24"/>
              </w:rPr>
              <w:t>Echinoderms</w:t>
            </w:r>
          </w:p>
        </w:tc>
        <w:tc>
          <w:tcPr>
            <w:tcW w:w="1994" w:type="dxa"/>
            <w:tcBorders>
              <w:left w:val="single" w:sz="8" w:space="0" w:color="84B3DF" w:themeColor="accent5" w:themeTint="BF"/>
              <w:right w:val="single" w:sz="8" w:space="0" w:color="84B3DF" w:themeColor="accent5" w:themeTint="BF"/>
            </w:tcBorders>
            <w:noWrap/>
            <w:hideMark/>
          </w:tcPr>
          <w:p w14:paraId="0F7B0E9C"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4F4CC1">
              <w:rPr>
                <w:rFonts w:ascii="Calibri" w:hAnsi="Calibri" w:cs="Calibri"/>
                <w:b/>
                <w:bCs/>
                <w:color w:val="000000"/>
              </w:rPr>
              <w:t>4.9</w:t>
            </w:r>
          </w:p>
        </w:tc>
        <w:tc>
          <w:tcPr>
            <w:tcW w:w="1276" w:type="dxa"/>
            <w:tcBorders>
              <w:left w:val="single" w:sz="8" w:space="0" w:color="84B3DF" w:themeColor="accent5" w:themeTint="BF"/>
              <w:right w:val="single" w:sz="8" w:space="0" w:color="84B3DF" w:themeColor="accent5" w:themeTint="BF"/>
            </w:tcBorders>
            <w:noWrap/>
            <w:hideMark/>
          </w:tcPr>
          <w:p w14:paraId="7EEC3F20"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F4CC1">
              <w:rPr>
                <w:rFonts w:ascii="Calibri" w:hAnsi="Calibri" w:cs="Calibri"/>
                <w:color w:val="000000"/>
              </w:rPr>
              <w:t>4</w:t>
            </w:r>
          </w:p>
        </w:tc>
        <w:tc>
          <w:tcPr>
            <w:tcW w:w="1361" w:type="dxa"/>
            <w:tcBorders>
              <w:left w:val="single" w:sz="8" w:space="0" w:color="84B3DF" w:themeColor="accent5" w:themeTint="BF"/>
            </w:tcBorders>
            <w:noWrap/>
            <w:hideMark/>
          </w:tcPr>
          <w:p w14:paraId="483EA144"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F4CC1">
              <w:rPr>
                <w:rFonts w:ascii="Calibri" w:hAnsi="Calibri" w:cs="Calibri"/>
                <w:color w:val="000000"/>
              </w:rPr>
              <w:t>5</w:t>
            </w:r>
          </w:p>
        </w:tc>
      </w:tr>
      <w:tr w:rsidR="00477791" w:rsidRPr="00B372D7" w14:paraId="65896EB2"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1" w:type="dxa"/>
            <w:tcBorders>
              <w:right w:val="none" w:sz="0" w:space="0" w:color="auto"/>
            </w:tcBorders>
          </w:tcPr>
          <w:p w14:paraId="728736DB" w14:textId="77777777" w:rsidR="00477791" w:rsidRPr="00B372D7" w:rsidRDefault="00477791" w:rsidP="0045516C">
            <w:pPr>
              <w:rPr>
                <w:rFonts w:ascii="Calibri" w:hAnsi="Calibri"/>
                <w:color w:val="000000"/>
              </w:rPr>
            </w:pPr>
          </w:p>
        </w:tc>
        <w:tc>
          <w:tcPr>
            <w:tcW w:w="1994" w:type="dxa"/>
            <w:tcBorders>
              <w:left w:val="none" w:sz="0" w:space="0" w:color="auto"/>
              <w:right w:val="none" w:sz="0" w:space="0" w:color="auto"/>
            </w:tcBorders>
            <w:vAlign w:val="center"/>
          </w:tcPr>
          <w:p w14:paraId="485064D2" w14:textId="77777777" w:rsidR="00477791" w:rsidRPr="004F4CC1" w:rsidRDefault="00477791" w:rsidP="0045516C">
            <w:pP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1276" w:type="dxa"/>
            <w:tcBorders>
              <w:left w:val="none" w:sz="0" w:space="0" w:color="auto"/>
              <w:right w:val="none" w:sz="0" w:space="0" w:color="auto"/>
            </w:tcBorders>
          </w:tcPr>
          <w:p w14:paraId="4F38B078" w14:textId="77777777" w:rsidR="00477791" w:rsidRPr="00B372D7" w:rsidRDefault="00477791" w:rsidP="0045516C">
            <w:pPr>
              <w:cnfStyle w:val="000000010000" w:firstRow="0" w:lastRow="0" w:firstColumn="0" w:lastColumn="0" w:oddVBand="0" w:evenVBand="0" w:oddHBand="0" w:evenHBand="1" w:firstRowFirstColumn="0" w:firstRowLastColumn="0" w:lastRowFirstColumn="0" w:lastRowLastColumn="0"/>
            </w:pPr>
          </w:p>
        </w:tc>
        <w:tc>
          <w:tcPr>
            <w:tcW w:w="1361" w:type="dxa"/>
            <w:tcBorders>
              <w:left w:val="none" w:sz="0" w:space="0" w:color="auto"/>
            </w:tcBorders>
          </w:tcPr>
          <w:p w14:paraId="4CD6BFD0" w14:textId="77777777" w:rsidR="00477791" w:rsidRPr="00B372D7" w:rsidRDefault="00477791" w:rsidP="0045516C">
            <w:pPr>
              <w:cnfStyle w:val="000000010000" w:firstRow="0" w:lastRow="0" w:firstColumn="0" w:lastColumn="0" w:oddVBand="0" w:evenVBand="0" w:oddHBand="0" w:evenHBand="1" w:firstRowFirstColumn="0" w:firstRowLastColumn="0" w:lastRowFirstColumn="0" w:lastRowLastColumn="0"/>
            </w:pPr>
          </w:p>
        </w:tc>
      </w:tr>
      <w:tr w:rsidR="00477791" w:rsidRPr="004F4CC1" w14:paraId="24CD3481" w14:textId="77777777" w:rsidTr="0045516C">
        <w:tblPrEx>
          <w:jc w:val="left"/>
          <w:tblBorders>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251" w:type="dxa"/>
            <w:tcBorders>
              <w:right w:val="single" w:sz="8" w:space="0" w:color="84B3DF" w:themeColor="accent5" w:themeTint="BF"/>
            </w:tcBorders>
            <w:hideMark/>
          </w:tcPr>
          <w:p w14:paraId="64687E39" w14:textId="77777777" w:rsidR="00477791" w:rsidRPr="004F4CC1" w:rsidRDefault="00477791" w:rsidP="0045516C">
            <w:pPr>
              <w:rPr>
                <w:rFonts w:ascii="Calibri" w:hAnsi="Calibri" w:cs="Calibri"/>
                <w:color w:val="000000"/>
                <w:sz w:val="24"/>
                <w:szCs w:val="24"/>
                <w:u w:val="single"/>
              </w:rPr>
            </w:pPr>
            <w:r w:rsidRPr="004F4CC1">
              <w:rPr>
                <w:rFonts w:ascii="Calibri" w:hAnsi="Calibri" w:cs="Calibri"/>
                <w:color w:val="000000"/>
                <w:sz w:val="24"/>
                <w:szCs w:val="24"/>
                <w:u w:val="single"/>
              </w:rPr>
              <w:t>Teaching Aids / Resources</w:t>
            </w:r>
          </w:p>
        </w:tc>
        <w:tc>
          <w:tcPr>
            <w:tcW w:w="1994" w:type="dxa"/>
            <w:tcBorders>
              <w:left w:val="single" w:sz="8" w:space="0" w:color="84B3DF" w:themeColor="accent5" w:themeTint="BF"/>
              <w:right w:val="single" w:sz="8" w:space="0" w:color="84B3DF" w:themeColor="accent5" w:themeTint="BF"/>
            </w:tcBorders>
            <w:noWrap/>
            <w:hideMark/>
          </w:tcPr>
          <w:p w14:paraId="17BF4F90"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4F4CC1">
              <w:rPr>
                <w:rFonts w:ascii="Calibri" w:hAnsi="Calibri" w:cs="Calibri"/>
                <w:b/>
                <w:bCs/>
                <w:color w:val="000000"/>
              </w:rPr>
              <w:t> </w:t>
            </w:r>
          </w:p>
        </w:tc>
        <w:tc>
          <w:tcPr>
            <w:tcW w:w="1276" w:type="dxa"/>
            <w:tcBorders>
              <w:left w:val="single" w:sz="8" w:space="0" w:color="84B3DF" w:themeColor="accent5" w:themeTint="BF"/>
              <w:right w:val="single" w:sz="8" w:space="0" w:color="84B3DF" w:themeColor="accent5" w:themeTint="BF"/>
            </w:tcBorders>
            <w:noWrap/>
            <w:hideMark/>
          </w:tcPr>
          <w:p w14:paraId="215C0EA5"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F4CC1">
              <w:rPr>
                <w:rFonts w:ascii="Calibri" w:hAnsi="Calibri" w:cs="Calibri"/>
                <w:color w:val="000000"/>
              </w:rPr>
              <w:t> </w:t>
            </w:r>
          </w:p>
        </w:tc>
        <w:tc>
          <w:tcPr>
            <w:tcW w:w="1361" w:type="dxa"/>
            <w:tcBorders>
              <w:left w:val="single" w:sz="8" w:space="0" w:color="84B3DF" w:themeColor="accent5" w:themeTint="BF"/>
            </w:tcBorders>
            <w:noWrap/>
            <w:hideMark/>
          </w:tcPr>
          <w:p w14:paraId="63AAA6C8"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F4CC1">
              <w:rPr>
                <w:rFonts w:ascii="Calibri" w:hAnsi="Calibri" w:cs="Calibri"/>
                <w:color w:val="000000"/>
              </w:rPr>
              <w:t> </w:t>
            </w:r>
          </w:p>
        </w:tc>
      </w:tr>
      <w:tr w:rsidR="00477791" w:rsidRPr="004F4CC1" w14:paraId="6B1A16BF" w14:textId="77777777" w:rsidTr="0045516C">
        <w:tblPrEx>
          <w:jc w:val="left"/>
          <w:tblBorders>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51" w:type="dxa"/>
            <w:tcBorders>
              <w:right w:val="single" w:sz="8" w:space="0" w:color="84B3DF" w:themeColor="accent5" w:themeTint="BF"/>
            </w:tcBorders>
            <w:hideMark/>
          </w:tcPr>
          <w:p w14:paraId="6F63F747" w14:textId="77777777" w:rsidR="00477791" w:rsidRPr="004F4CC1" w:rsidRDefault="00477791" w:rsidP="0045516C">
            <w:pPr>
              <w:rPr>
                <w:rFonts w:ascii="Calibri" w:hAnsi="Calibri" w:cs="Calibri"/>
                <w:b w:val="0"/>
                <w:bCs w:val="0"/>
                <w:color w:val="000000"/>
                <w:sz w:val="24"/>
                <w:szCs w:val="24"/>
              </w:rPr>
            </w:pPr>
            <w:r w:rsidRPr="004F4CC1">
              <w:rPr>
                <w:rFonts w:ascii="Calibri" w:hAnsi="Calibri" w:cs="Calibri"/>
                <w:b w:val="0"/>
                <w:bCs w:val="0"/>
                <w:color w:val="000000"/>
                <w:sz w:val="24"/>
                <w:szCs w:val="24"/>
              </w:rPr>
              <w:t>Workshop Folder</w:t>
            </w:r>
          </w:p>
        </w:tc>
        <w:tc>
          <w:tcPr>
            <w:tcW w:w="1994" w:type="dxa"/>
            <w:tcBorders>
              <w:left w:val="single" w:sz="8" w:space="0" w:color="84B3DF" w:themeColor="accent5" w:themeTint="BF"/>
              <w:right w:val="single" w:sz="8" w:space="0" w:color="84B3DF" w:themeColor="accent5" w:themeTint="BF"/>
            </w:tcBorders>
            <w:noWrap/>
            <w:hideMark/>
          </w:tcPr>
          <w:p w14:paraId="69124465" w14:textId="77777777" w:rsidR="00477791" w:rsidRPr="004F4CC1" w:rsidRDefault="00477791"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4F4CC1">
              <w:rPr>
                <w:rFonts w:ascii="Calibri" w:hAnsi="Calibri" w:cs="Calibri"/>
                <w:b/>
                <w:bCs/>
                <w:color w:val="000000"/>
              </w:rPr>
              <w:t>4.7</w:t>
            </w:r>
          </w:p>
        </w:tc>
        <w:tc>
          <w:tcPr>
            <w:tcW w:w="1276" w:type="dxa"/>
            <w:tcBorders>
              <w:left w:val="single" w:sz="8" w:space="0" w:color="84B3DF" w:themeColor="accent5" w:themeTint="BF"/>
              <w:right w:val="single" w:sz="8" w:space="0" w:color="84B3DF" w:themeColor="accent5" w:themeTint="BF"/>
            </w:tcBorders>
            <w:noWrap/>
            <w:hideMark/>
          </w:tcPr>
          <w:p w14:paraId="7CD6BC37" w14:textId="77777777" w:rsidR="00477791" w:rsidRPr="004F4CC1" w:rsidRDefault="00477791"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F4CC1">
              <w:rPr>
                <w:rFonts w:ascii="Calibri" w:hAnsi="Calibri" w:cs="Calibri"/>
                <w:color w:val="000000"/>
              </w:rPr>
              <w:t>3</w:t>
            </w:r>
          </w:p>
        </w:tc>
        <w:tc>
          <w:tcPr>
            <w:tcW w:w="1361" w:type="dxa"/>
            <w:tcBorders>
              <w:left w:val="single" w:sz="8" w:space="0" w:color="84B3DF" w:themeColor="accent5" w:themeTint="BF"/>
            </w:tcBorders>
            <w:noWrap/>
            <w:hideMark/>
          </w:tcPr>
          <w:p w14:paraId="54FF8EE7" w14:textId="77777777" w:rsidR="00477791" w:rsidRPr="004F4CC1" w:rsidRDefault="00477791"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F4CC1">
              <w:rPr>
                <w:rFonts w:ascii="Calibri" w:hAnsi="Calibri" w:cs="Calibri"/>
                <w:color w:val="000000"/>
              </w:rPr>
              <w:t>5</w:t>
            </w:r>
          </w:p>
        </w:tc>
      </w:tr>
      <w:tr w:rsidR="00477791" w:rsidRPr="004F4CC1" w14:paraId="38F926C9" w14:textId="77777777" w:rsidTr="0045516C">
        <w:tblPrEx>
          <w:jc w:val="left"/>
          <w:tblBorders>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51" w:type="dxa"/>
            <w:tcBorders>
              <w:right w:val="single" w:sz="8" w:space="0" w:color="84B3DF" w:themeColor="accent5" w:themeTint="BF"/>
            </w:tcBorders>
            <w:hideMark/>
          </w:tcPr>
          <w:p w14:paraId="62E78DA1" w14:textId="77777777" w:rsidR="00477791" w:rsidRPr="004F4CC1" w:rsidRDefault="00477791" w:rsidP="0045516C">
            <w:pPr>
              <w:rPr>
                <w:rFonts w:ascii="Calibri" w:hAnsi="Calibri" w:cs="Calibri"/>
                <w:b w:val="0"/>
                <w:bCs w:val="0"/>
                <w:color w:val="000000"/>
                <w:sz w:val="24"/>
                <w:szCs w:val="24"/>
              </w:rPr>
            </w:pPr>
            <w:r w:rsidRPr="004F4CC1">
              <w:rPr>
                <w:rFonts w:ascii="Calibri" w:hAnsi="Calibri" w:cs="Calibri"/>
                <w:b w:val="0"/>
                <w:bCs w:val="0"/>
                <w:color w:val="000000"/>
                <w:sz w:val="24"/>
                <w:szCs w:val="24"/>
              </w:rPr>
              <w:t>Test Material</w:t>
            </w:r>
          </w:p>
        </w:tc>
        <w:tc>
          <w:tcPr>
            <w:tcW w:w="1994" w:type="dxa"/>
            <w:tcBorders>
              <w:left w:val="single" w:sz="8" w:space="0" w:color="84B3DF" w:themeColor="accent5" w:themeTint="BF"/>
              <w:right w:val="single" w:sz="8" w:space="0" w:color="84B3DF" w:themeColor="accent5" w:themeTint="BF"/>
            </w:tcBorders>
            <w:noWrap/>
            <w:hideMark/>
          </w:tcPr>
          <w:p w14:paraId="68313739"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4F4CC1">
              <w:rPr>
                <w:rFonts w:ascii="Calibri" w:hAnsi="Calibri" w:cs="Calibri"/>
                <w:b/>
                <w:bCs/>
                <w:color w:val="000000"/>
              </w:rPr>
              <w:t>4.5</w:t>
            </w:r>
          </w:p>
        </w:tc>
        <w:tc>
          <w:tcPr>
            <w:tcW w:w="1276" w:type="dxa"/>
            <w:tcBorders>
              <w:left w:val="single" w:sz="8" w:space="0" w:color="84B3DF" w:themeColor="accent5" w:themeTint="BF"/>
              <w:right w:val="single" w:sz="8" w:space="0" w:color="84B3DF" w:themeColor="accent5" w:themeTint="BF"/>
            </w:tcBorders>
            <w:noWrap/>
            <w:hideMark/>
          </w:tcPr>
          <w:p w14:paraId="43206876"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F4CC1">
              <w:rPr>
                <w:rFonts w:ascii="Calibri" w:hAnsi="Calibri" w:cs="Calibri"/>
                <w:color w:val="000000"/>
              </w:rPr>
              <w:t>1</w:t>
            </w:r>
          </w:p>
        </w:tc>
        <w:tc>
          <w:tcPr>
            <w:tcW w:w="1361" w:type="dxa"/>
            <w:tcBorders>
              <w:left w:val="single" w:sz="8" w:space="0" w:color="84B3DF" w:themeColor="accent5" w:themeTint="BF"/>
            </w:tcBorders>
            <w:noWrap/>
            <w:hideMark/>
          </w:tcPr>
          <w:p w14:paraId="4D546024"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F4CC1">
              <w:rPr>
                <w:rFonts w:ascii="Calibri" w:hAnsi="Calibri" w:cs="Calibri"/>
                <w:color w:val="000000"/>
              </w:rPr>
              <w:t>5</w:t>
            </w:r>
          </w:p>
        </w:tc>
      </w:tr>
      <w:tr w:rsidR="00477791" w:rsidRPr="004F4CC1" w14:paraId="6F5D99BD" w14:textId="77777777" w:rsidTr="0045516C">
        <w:tblPrEx>
          <w:jc w:val="left"/>
          <w:tblBorders>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51" w:type="dxa"/>
            <w:tcBorders>
              <w:right w:val="single" w:sz="8" w:space="0" w:color="84B3DF" w:themeColor="accent5" w:themeTint="BF"/>
            </w:tcBorders>
            <w:hideMark/>
          </w:tcPr>
          <w:p w14:paraId="4951C177" w14:textId="77777777" w:rsidR="00477791" w:rsidRPr="004F4CC1" w:rsidRDefault="00477791" w:rsidP="0045516C">
            <w:pPr>
              <w:rPr>
                <w:rFonts w:ascii="Calibri" w:hAnsi="Calibri" w:cs="Calibri"/>
                <w:b w:val="0"/>
                <w:bCs w:val="0"/>
                <w:color w:val="000000"/>
                <w:sz w:val="24"/>
                <w:szCs w:val="24"/>
              </w:rPr>
            </w:pPr>
            <w:r w:rsidRPr="004F4CC1">
              <w:rPr>
                <w:rFonts w:ascii="Calibri" w:hAnsi="Calibri" w:cs="Calibri"/>
                <w:b w:val="0"/>
                <w:bCs w:val="0"/>
                <w:color w:val="000000"/>
                <w:sz w:val="24"/>
                <w:szCs w:val="24"/>
              </w:rPr>
              <w:t>Museum Specimens</w:t>
            </w:r>
          </w:p>
        </w:tc>
        <w:tc>
          <w:tcPr>
            <w:tcW w:w="1994" w:type="dxa"/>
            <w:tcBorders>
              <w:left w:val="single" w:sz="8" w:space="0" w:color="84B3DF" w:themeColor="accent5" w:themeTint="BF"/>
              <w:right w:val="single" w:sz="8" w:space="0" w:color="84B3DF" w:themeColor="accent5" w:themeTint="BF"/>
            </w:tcBorders>
            <w:noWrap/>
            <w:hideMark/>
          </w:tcPr>
          <w:p w14:paraId="6077C0E7" w14:textId="77777777" w:rsidR="00477791" w:rsidRPr="004F4CC1" w:rsidRDefault="00477791"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4F4CC1">
              <w:rPr>
                <w:rFonts w:ascii="Calibri" w:hAnsi="Calibri" w:cs="Calibri"/>
                <w:b/>
                <w:bCs/>
                <w:color w:val="000000"/>
              </w:rPr>
              <w:t>4.6</w:t>
            </w:r>
          </w:p>
        </w:tc>
        <w:tc>
          <w:tcPr>
            <w:tcW w:w="1276" w:type="dxa"/>
            <w:tcBorders>
              <w:left w:val="single" w:sz="8" w:space="0" w:color="84B3DF" w:themeColor="accent5" w:themeTint="BF"/>
              <w:right w:val="single" w:sz="8" w:space="0" w:color="84B3DF" w:themeColor="accent5" w:themeTint="BF"/>
            </w:tcBorders>
            <w:noWrap/>
            <w:hideMark/>
          </w:tcPr>
          <w:p w14:paraId="6D30537A" w14:textId="77777777" w:rsidR="00477791" w:rsidRPr="004F4CC1" w:rsidRDefault="00477791"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F4CC1">
              <w:rPr>
                <w:rFonts w:ascii="Calibri" w:hAnsi="Calibri" w:cs="Calibri"/>
                <w:color w:val="000000"/>
              </w:rPr>
              <w:t>3</w:t>
            </w:r>
          </w:p>
        </w:tc>
        <w:tc>
          <w:tcPr>
            <w:tcW w:w="1361" w:type="dxa"/>
            <w:tcBorders>
              <w:left w:val="single" w:sz="8" w:space="0" w:color="84B3DF" w:themeColor="accent5" w:themeTint="BF"/>
            </w:tcBorders>
            <w:noWrap/>
            <w:hideMark/>
          </w:tcPr>
          <w:p w14:paraId="71FF6F4C" w14:textId="77777777" w:rsidR="00477791" w:rsidRPr="004F4CC1" w:rsidRDefault="00477791"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F4CC1">
              <w:rPr>
                <w:rFonts w:ascii="Calibri" w:hAnsi="Calibri" w:cs="Calibri"/>
                <w:color w:val="000000"/>
              </w:rPr>
              <w:t>5</w:t>
            </w:r>
          </w:p>
        </w:tc>
      </w:tr>
      <w:tr w:rsidR="00477791" w:rsidRPr="004F4CC1" w14:paraId="17F51D55" w14:textId="77777777" w:rsidTr="0045516C">
        <w:tblPrEx>
          <w:jc w:val="left"/>
          <w:tblBorders>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51" w:type="dxa"/>
            <w:tcBorders>
              <w:right w:val="single" w:sz="8" w:space="0" w:color="84B3DF" w:themeColor="accent5" w:themeTint="BF"/>
            </w:tcBorders>
            <w:hideMark/>
          </w:tcPr>
          <w:p w14:paraId="74DFCD7C" w14:textId="77777777" w:rsidR="00477791" w:rsidRPr="004F4CC1" w:rsidRDefault="00477791" w:rsidP="0045516C">
            <w:pPr>
              <w:rPr>
                <w:rFonts w:ascii="Calibri" w:hAnsi="Calibri" w:cs="Calibri"/>
                <w:b w:val="0"/>
                <w:bCs w:val="0"/>
                <w:color w:val="000000"/>
                <w:sz w:val="24"/>
                <w:szCs w:val="24"/>
              </w:rPr>
            </w:pPr>
            <w:r w:rsidRPr="004F4CC1">
              <w:rPr>
                <w:rFonts w:ascii="Calibri" w:hAnsi="Calibri" w:cs="Calibri"/>
                <w:b w:val="0"/>
                <w:bCs w:val="0"/>
                <w:color w:val="000000"/>
                <w:sz w:val="24"/>
                <w:szCs w:val="24"/>
              </w:rPr>
              <w:t>Laboratory Equipment</w:t>
            </w:r>
          </w:p>
        </w:tc>
        <w:tc>
          <w:tcPr>
            <w:tcW w:w="1994" w:type="dxa"/>
            <w:tcBorders>
              <w:left w:val="single" w:sz="8" w:space="0" w:color="84B3DF" w:themeColor="accent5" w:themeTint="BF"/>
              <w:right w:val="single" w:sz="8" w:space="0" w:color="84B3DF" w:themeColor="accent5" w:themeTint="BF"/>
            </w:tcBorders>
            <w:noWrap/>
            <w:hideMark/>
          </w:tcPr>
          <w:p w14:paraId="48DB088E"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4F4CC1">
              <w:rPr>
                <w:rFonts w:ascii="Calibri" w:hAnsi="Calibri" w:cs="Calibri"/>
                <w:b/>
                <w:bCs/>
                <w:color w:val="000000"/>
              </w:rPr>
              <w:t>4.8</w:t>
            </w:r>
          </w:p>
        </w:tc>
        <w:tc>
          <w:tcPr>
            <w:tcW w:w="1276" w:type="dxa"/>
            <w:tcBorders>
              <w:left w:val="single" w:sz="8" w:space="0" w:color="84B3DF" w:themeColor="accent5" w:themeTint="BF"/>
              <w:right w:val="single" w:sz="8" w:space="0" w:color="84B3DF" w:themeColor="accent5" w:themeTint="BF"/>
            </w:tcBorders>
            <w:noWrap/>
            <w:hideMark/>
          </w:tcPr>
          <w:p w14:paraId="15E408D4"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F4CC1">
              <w:rPr>
                <w:rFonts w:ascii="Calibri" w:hAnsi="Calibri" w:cs="Calibri"/>
                <w:color w:val="000000"/>
              </w:rPr>
              <w:t>4</w:t>
            </w:r>
          </w:p>
        </w:tc>
        <w:tc>
          <w:tcPr>
            <w:tcW w:w="1361" w:type="dxa"/>
            <w:tcBorders>
              <w:left w:val="single" w:sz="8" w:space="0" w:color="84B3DF" w:themeColor="accent5" w:themeTint="BF"/>
            </w:tcBorders>
            <w:noWrap/>
            <w:hideMark/>
          </w:tcPr>
          <w:p w14:paraId="68336D4D"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F4CC1">
              <w:rPr>
                <w:rFonts w:ascii="Calibri" w:hAnsi="Calibri" w:cs="Calibri"/>
                <w:color w:val="000000"/>
              </w:rPr>
              <w:t>5</w:t>
            </w:r>
          </w:p>
        </w:tc>
      </w:tr>
      <w:tr w:rsidR="00477791" w:rsidRPr="00B372D7" w14:paraId="57902EF6" w14:textId="77777777" w:rsidTr="004551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1" w:type="dxa"/>
            <w:tcBorders>
              <w:right w:val="none" w:sz="0" w:space="0" w:color="auto"/>
            </w:tcBorders>
          </w:tcPr>
          <w:p w14:paraId="3173111C" w14:textId="77777777" w:rsidR="00477791" w:rsidRPr="00B372D7" w:rsidRDefault="00477791" w:rsidP="0045516C">
            <w:pPr>
              <w:rPr>
                <w:rFonts w:ascii="Calibri" w:hAnsi="Calibri"/>
                <w:color w:val="000000"/>
              </w:rPr>
            </w:pPr>
          </w:p>
        </w:tc>
        <w:tc>
          <w:tcPr>
            <w:tcW w:w="1994" w:type="dxa"/>
            <w:tcBorders>
              <w:left w:val="none" w:sz="0" w:space="0" w:color="auto"/>
              <w:right w:val="none" w:sz="0" w:space="0" w:color="auto"/>
            </w:tcBorders>
            <w:vAlign w:val="center"/>
          </w:tcPr>
          <w:p w14:paraId="266420BC" w14:textId="77777777" w:rsidR="00477791" w:rsidRPr="004F4CC1" w:rsidRDefault="00477791" w:rsidP="0045516C">
            <w:pP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1276" w:type="dxa"/>
            <w:tcBorders>
              <w:left w:val="none" w:sz="0" w:space="0" w:color="auto"/>
              <w:right w:val="none" w:sz="0" w:space="0" w:color="auto"/>
            </w:tcBorders>
          </w:tcPr>
          <w:p w14:paraId="6A48A3A9" w14:textId="77777777" w:rsidR="00477791" w:rsidRPr="00B372D7" w:rsidRDefault="00477791" w:rsidP="0045516C">
            <w:pPr>
              <w:cnfStyle w:val="000000010000" w:firstRow="0" w:lastRow="0" w:firstColumn="0" w:lastColumn="0" w:oddVBand="0" w:evenVBand="0" w:oddHBand="0" w:evenHBand="1" w:firstRowFirstColumn="0" w:firstRowLastColumn="0" w:lastRowFirstColumn="0" w:lastRowLastColumn="0"/>
            </w:pPr>
          </w:p>
        </w:tc>
        <w:tc>
          <w:tcPr>
            <w:tcW w:w="1361" w:type="dxa"/>
            <w:tcBorders>
              <w:left w:val="none" w:sz="0" w:space="0" w:color="auto"/>
            </w:tcBorders>
          </w:tcPr>
          <w:p w14:paraId="7FBB82A7" w14:textId="77777777" w:rsidR="00477791" w:rsidRPr="00B372D7" w:rsidRDefault="00477791" w:rsidP="0045516C">
            <w:pPr>
              <w:cnfStyle w:val="000000010000" w:firstRow="0" w:lastRow="0" w:firstColumn="0" w:lastColumn="0" w:oddVBand="0" w:evenVBand="0" w:oddHBand="0" w:evenHBand="1" w:firstRowFirstColumn="0" w:firstRowLastColumn="0" w:lastRowFirstColumn="0" w:lastRowLastColumn="0"/>
            </w:pPr>
          </w:p>
        </w:tc>
      </w:tr>
      <w:tr w:rsidR="00477791" w:rsidRPr="004F4CC1" w14:paraId="7CA550D0" w14:textId="77777777" w:rsidTr="0045516C">
        <w:tblPrEx>
          <w:jc w:val="left"/>
          <w:tblBorders>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251" w:type="dxa"/>
            <w:tcBorders>
              <w:right w:val="single" w:sz="8" w:space="0" w:color="84B3DF" w:themeColor="accent5" w:themeTint="BF"/>
            </w:tcBorders>
            <w:hideMark/>
          </w:tcPr>
          <w:p w14:paraId="51667B97" w14:textId="77777777" w:rsidR="00477791" w:rsidRPr="004F4CC1" w:rsidRDefault="00477791" w:rsidP="0045516C">
            <w:pPr>
              <w:rPr>
                <w:rFonts w:ascii="Calibri" w:hAnsi="Calibri" w:cs="Calibri"/>
                <w:color w:val="000000"/>
                <w:sz w:val="24"/>
                <w:szCs w:val="24"/>
                <w:u w:val="single"/>
              </w:rPr>
            </w:pPr>
            <w:r w:rsidRPr="004F4CC1">
              <w:rPr>
                <w:rFonts w:ascii="Calibri" w:hAnsi="Calibri" w:cs="Calibri"/>
                <w:color w:val="000000"/>
                <w:sz w:val="24"/>
                <w:szCs w:val="24"/>
                <w:u w:val="single"/>
              </w:rPr>
              <w:t>Venue &amp; Accommodation</w:t>
            </w:r>
          </w:p>
        </w:tc>
        <w:tc>
          <w:tcPr>
            <w:tcW w:w="1994" w:type="dxa"/>
            <w:tcBorders>
              <w:left w:val="single" w:sz="8" w:space="0" w:color="84B3DF" w:themeColor="accent5" w:themeTint="BF"/>
              <w:right w:val="single" w:sz="8" w:space="0" w:color="84B3DF" w:themeColor="accent5" w:themeTint="BF"/>
            </w:tcBorders>
            <w:noWrap/>
            <w:hideMark/>
          </w:tcPr>
          <w:p w14:paraId="63A04318"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4F4CC1">
              <w:rPr>
                <w:rFonts w:ascii="Calibri" w:hAnsi="Calibri" w:cs="Calibri"/>
                <w:b/>
                <w:bCs/>
                <w:color w:val="000000"/>
              </w:rPr>
              <w:t> </w:t>
            </w:r>
          </w:p>
        </w:tc>
        <w:tc>
          <w:tcPr>
            <w:tcW w:w="1276" w:type="dxa"/>
            <w:tcBorders>
              <w:left w:val="single" w:sz="8" w:space="0" w:color="84B3DF" w:themeColor="accent5" w:themeTint="BF"/>
              <w:right w:val="single" w:sz="8" w:space="0" w:color="84B3DF" w:themeColor="accent5" w:themeTint="BF"/>
            </w:tcBorders>
            <w:noWrap/>
            <w:hideMark/>
          </w:tcPr>
          <w:p w14:paraId="163AD77F"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F4CC1">
              <w:rPr>
                <w:rFonts w:ascii="Calibri" w:hAnsi="Calibri" w:cs="Calibri"/>
                <w:color w:val="000000"/>
              </w:rPr>
              <w:t> </w:t>
            </w:r>
          </w:p>
        </w:tc>
        <w:tc>
          <w:tcPr>
            <w:tcW w:w="1361" w:type="dxa"/>
            <w:tcBorders>
              <w:left w:val="single" w:sz="8" w:space="0" w:color="84B3DF" w:themeColor="accent5" w:themeTint="BF"/>
            </w:tcBorders>
            <w:noWrap/>
            <w:hideMark/>
          </w:tcPr>
          <w:p w14:paraId="6A69EC90"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F4CC1">
              <w:rPr>
                <w:rFonts w:ascii="Calibri" w:hAnsi="Calibri" w:cs="Calibri"/>
                <w:color w:val="000000"/>
              </w:rPr>
              <w:t> </w:t>
            </w:r>
          </w:p>
        </w:tc>
      </w:tr>
      <w:tr w:rsidR="00477791" w:rsidRPr="004F4CC1" w14:paraId="7DB88520" w14:textId="77777777" w:rsidTr="0045516C">
        <w:tblPrEx>
          <w:jc w:val="left"/>
          <w:tblBorders>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51" w:type="dxa"/>
            <w:tcBorders>
              <w:right w:val="single" w:sz="8" w:space="0" w:color="84B3DF" w:themeColor="accent5" w:themeTint="BF"/>
            </w:tcBorders>
            <w:hideMark/>
          </w:tcPr>
          <w:p w14:paraId="6D1A291B" w14:textId="77777777" w:rsidR="00477791" w:rsidRPr="004F4CC1" w:rsidRDefault="00477791" w:rsidP="0045516C">
            <w:pPr>
              <w:rPr>
                <w:rFonts w:ascii="Calibri" w:hAnsi="Calibri" w:cs="Calibri"/>
                <w:b w:val="0"/>
                <w:bCs w:val="0"/>
                <w:color w:val="000000"/>
                <w:sz w:val="24"/>
                <w:szCs w:val="24"/>
              </w:rPr>
            </w:pPr>
            <w:r w:rsidRPr="004F4CC1">
              <w:rPr>
                <w:rFonts w:ascii="Calibri" w:hAnsi="Calibri" w:cs="Calibri"/>
                <w:b w:val="0"/>
                <w:bCs w:val="0"/>
                <w:color w:val="000000"/>
                <w:sz w:val="24"/>
                <w:szCs w:val="24"/>
              </w:rPr>
              <w:t>The Laboratory</w:t>
            </w:r>
          </w:p>
        </w:tc>
        <w:tc>
          <w:tcPr>
            <w:tcW w:w="1994" w:type="dxa"/>
            <w:tcBorders>
              <w:left w:val="single" w:sz="8" w:space="0" w:color="84B3DF" w:themeColor="accent5" w:themeTint="BF"/>
              <w:right w:val="single" w:sz="8" w:space="0" w:color="84B3DF" w:themeColor="accent5" w:themeTint="BF"/>
            </w:tcBorders>
            <w:noWrap/>
            <w:hideMark/>
          </w:tcPr>
          <w:p w14:paraId="1FA7E03B" w14:textId="77777777" w:rsidR="00477791" w:rsidRPr="004F4CC1" w:rsidRDefault="00477791"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4F4CC1">
              <w:rPr>
                <w:rFonts w:ascii="Calibri" w:hAnsi="Calibri" w:cs="Calibri"/>
                <w:b/>
                <w:bCs/>
                <w:color w:val="000000"/>
              </w:rPr>
              <w:t>4.8</w:t>
            </w:r>
          </w:p>
        </w:tc>
        <w:tc>
          <w:tcPr>
            <w:tcW w:w="1276" w:type="dxa"/>
            <w:tcBorders>
              <w:left w:val="single" w:sz="8" w:space="0" w:color="84B3DF" w:themeColor="accent5" w:themeTint="BF"/>
              <w:right w:val="single" w:sz="8" w:space="0" w:color="84B3DF" w:themeColor="accent5" w:themeTint="BF"/>
            </w:tcBorders>
            <w:noWrap/>
            <w:hideMark/>
          </w:tcPr>
          <w:p w14:paraId="0651EECF" w14:textId="77777777" w:rsidR="00477791" w:rsidRPr="004F4CC1" w:rsidRDefault="00477791"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F4CC1">
              <w:rPr>
                <w:rFonts w:ascii="Calibri" w:hAnsi="Calibri" w:cs="Calibri"/>
                <w:color w:val="000000"/>
              </w:rPr>
              <w:t>4</w:t>
            </w:r>
          </w:p>
        </w:tc>
        <w:tc>
          <w:tcPr>
            <w:tcW w:w="1361" w:type="dxa"/>
            <w:tcBorders>
              <w:left w:val="single" w:sz="8" w:space="0" w:color="84B3DF" w:themeColor="accent5" w:themeTint="BF"/>
            </w:tcBorders>
            <w:noWrap/>
            <w:hideMark/>
          </w:tcPr>
          <w:p w14:paraId="10433798" w14:textId="77777777" w:rsidR="00477791" w:rsidRPr="004F4CC1" w:rsidRDefault="00477791" w:rsidP="0045516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F4CC1">
              <w:rPr>
                <w:rFonts w:ascii="Calibri" w:hAnsi="Calibri" w:cs="Calibri"/>
                <w:color w:val="000000"/>
              </w:rPr>
              <w:t>5</w:t>
            </w:r>
          </w:p>
        </w:tc>
      </w:tr>
      <w:tr w:rsidR="00477791" w:rsidRPr="004F4CC1" w14:paraId="2AD57986" w14:textId="77777777" w:rsidTr="0045516C">
        <w:tblPrEx>
          <w:jc w:val="left"/>
          <w:tblBorders>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51" w:type="dxa"/>
            <w:tcBorders>
              <w:right w:val="single" w:sz="8" w:space="0" w:color="84B3DF" w:themeColor="accent5" w:themeTint="BF"/>
            </w:tcBorders>
            <w:hideMark/>
          </w:tcPr>
          <w:p w14:paraId="2AD824B2" w14:textId="77777777" w:rsidR="00477791" w:rsidRPr="004F4CC1" w:rsidRDefault="00477791" w:rsidP="0045516C">
            <w:pPr>
              <w:rPr>
                <w:rFonts w:ascii="Calibri" w:hAnsi="Calibri" w:cs="Calibri"/>
                <w:b w:val="0"/>
                <w:bCs w:val="0"/>
                <w:color w:val="000000"/>
                <w:sz w:val="24"/>
                <w:szCs w:val="24"/>
              </w:rPr>
            </w:pPr>
            <w:r w:rsidRPr="004F4CC1">
              <w:rPr>
                <w:rFonts w:ascii="Calibri" w:hAnsi="Calibri" w:cs="Calibri"/>
                <w:b w:val="0"/>
                <w:bCs w:val="0"/>
                <w:color w:val="000000"/>
                <w:sz w:val="24"/>
                <w:szCs w:val="24"/>
              </w:rPr>
              <w:t>Your Accommodation</w:t>
            </w:r>
          </w:p>
        </w:tc>
        <w:tc>
          <w:tcPr>
            <w:tcW w:w="1994" w:type="dxa"/>
            <w:tcBorders>
              <w:left w:val="single" w:sz="8" w:space="0" w:color="84B3DF" w:themeColor="accent5" w:themeTint="BF"/>
              <w:right w:val="single" w:sz="8" w:space="0" w:color="84B3DF" w:themeColor="accent5" w:themeTint="BF"/>
            </w:tcBorders>
            <w:noWrap/>
            <w:hideMark/>
          </w:tcPr>
          <w:p w14:paraId="4104951C"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4F4CC1">
              <w:rPr>
                <w:rFonts w:ascii="Calibri" w:hAnsi="Calibri" w:cs="Calibri"/>
                <w:b/>
                <w:bCs/>
                <w:color w:val="000000"/>
              </w:rPr>
              <w:t>4.1</w:t>
            </w:r>
          </w:p>
        </w:tc>
        <w:tc>
          <w:tcPr>
            <w:tcW w:w="1276" w:type="dxa"/>
            <w:tcBorders>
              <w:left w:val="single" w:sz="8" w:space="0" w:color="84B3DF" w:themeColor="accent5" w:themeTint="BF"/>
              <w:right w:val="single" w:sz="8" w:space="0" w:color="84B3DF" w:themeColor="accent5" w:themeTint="BF"/>
            </w:tcBorders>
            <w:noWrap/>
            <w:hideMark/>
          </w:tcPr>
          <w:p w14:paraId="67D921D8"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F4CC1">
              <w:rPr>
                <w:rFonts w:ascii="Calibri" w:hAnsi="Calibri" w:cs="Calibri"/>
                <w:color w:val="000000"/>
              </w:rPr>
              <w:t>2</w:t>
            </w:r>
          </w:p>
        </w:tc>
        <w:tc>
          <w:tcPr>
            <w:tcW w:w="1361" w:type="dxa"/>
            <w:tcBorders>
              <w:left w:val="single" w:sz="8" w:space="0" w:color="84B3DF" w:themeColor="accent5" w:themeTint="BF"/>
            </w:tcBorders>
            <w:noWrap/>
            <w:hideMark/>
          </w:tcPr>
          <w:p w14:paraId="0FF45109" w14:textId="77777777" w:rsidR="00477791" w:rsidRPr="004F4CC1" w:rsidRDefault="00477791" w:rsidP="00455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F4CC1">
              <w:rPr>
                <w:rFonts w:ascii="Calibri" w:hAnsi="Calibri" w:cs="Calibri"/>
                <w:color w:val="000000"/>
              </w:rPr>
              <w:t>5</w:t>
            </w:r>
          </w:p>
        </w:tc>
      </w:tr>
    </w:tbl>
    <w:p w14:paraId="5AA3C672" w14:textId="77777777" w:rsidR="00477791" w:rsidRDefault="00477791" w:rsidP="00477791">
      <w:pPr>
        <w:pStyle w:val="ListParagraph"/>
        <w:jc w:val="both"/>
        <w:rPr>
          <w:rStyle w:val="contentpasted0"/>
          <w:color w:val="000000"/>
          <w:highlight w:val="yellow"/>
          <w:shd w:val="clear" w:color="auto" w:fill="FFFFFF"/>
        </w:rPr>
      </w:pPr>
    </w:p>
    <w:p w14:paraId="5800E92A" w14:textId="77777777" w:rsidR="00477791" w:rsidRPr="00213DA8" w:rsidRDefault="00477791" w:rsidP="00477791">
      <w:pPr>
        <w:pStyle w:val="ListParagraph"/>
        <w:ind w:left="-284" w:firstLine="0"/>
        <w:jc w:val="both"/>
        <w:rPr>
          <w:rStyle w:val="contentpasted0"/>
          <w:rFonts w:asciiTheme="minorHAnsi" w:hAnsiTheme="minorHAnsi" w:cstheme="minorHAnsi"/>
          <w:color w:val="000000"/>
          <w:sz w:val="22"/>
          <w:szCs w:val="22"/>
          <w:shd w:val="clear" w:color="auto" w:fill="FFFFFF"/>
        </w:rPr>
      </w:pPr>
      <w:r w:rsidRPr="00213DA8">
        <w:rPr>
          <w:rStyle w:val="contentpasted0"/>
          <w:rFonts w:asciiTheme="minorHAnsi" w:hAnsiTheme="minorHAnsi" w:cstheme="minorHAnsi"/>
          <w:color w:val="000000"/>
          <w:sz w:val="22"/>
          <w:szCs w:val="22"/>
          <w:shd w:val="clear" w:color="auto" w:fill="FFFFFF"/>
        </w:rPr>
        <w:t>APEM encountered difficulties regarding logistics for this workshop, with the parcel containing the bulk workshop material (specimens, equipment &amp; literature) being held by Irish customs and a second ‘emergency’ parcel being posted to NI and then subsequently transported to the Galway venue via DAERA participants. Discussions are on-going regarding whether the UoG Science/Research Dept. holds the necessary permit for scientific specimen receipt from the UK (for future workshop logistics).</w:t>
      </w:r>
    </w:p>
    <w:p w14:paraId="35FDE3B9" w14:textId="77777777" w:rsidR="00477791" w:rsidRPr="00213DA8" w:rsidRDefault="00477791" w:rsidP="00477791">
      <w:pPr>
        <w:pStyle w:val="ListParagraph"/>
        <w:ind w:left="-284" w:firstLine="0"/>
        <w:jc w:val="both"/>
        <w:rPr>
          <w:rStyle w:val="contentpasted0"/>
          <w:rFonts w:asciiTheme="minorHAnsi" w:hAnsiTheme="minorHAnsi" w:cstheme="minorHAnsi"/>
          <w:color w:val="000000"/>
          <w:sz w:val="22"/>
          <w:szCs w:val="22"/>
          <w:shd w:val="clear" w:color="auto" w:fill="FFFFFF"/>
        </w:rPr>
      </w:pPr>
      <w:r w:rsidRPr="00213DA8">
        <w:rPr>
          <w:rStyle w:val="contentpasted0"/>
          <w:rFonts w:asciiTheme="minorHAnsi" w:hAnsiTheme="minorHAnsi" w:cstheme="minorHAnsi"/>
          <w:color w:val="000000"/>
          <w:sz w:val="22"/>
          <w:szCs w:val="22"/>
          <w:shd w:val="clear" w:color="auto" w:fill="FFFFFF"/>
        </w:rPr>
        <w:t xml:space="preserve">One workshop participant has subsequently made an enquiry to join the scheme </w:t>
      </w:r>
      <w:proofErr w:type="gramStart"/>
      <w:r w:rsidRPr="00213DA8">
        <w:rPr>
          <w:rStyle w:val="contentpasted0"/>
          <w:rFonts w:asciiTheme="minorHAnsi" w:hAnsiTheme="minorHAnsi" w:cstheme="minorHAnsi"/>
          <w:color w:val="000000"/>
          <w:sz w:val="22"/>
          <w:szCs w:val="22"/>
          <w:shd w:val="clear" w:color="auto" w:fill="FFFFFF"/>
        </w:rPr>
        <w:t>in order to</w:t>
      </w:r>
      <w:proofErr w:type="gramEnd"/>
      <w:r w:rsidRPr="00213DA8">
        <w:rPr>
          <w:rStyle w:val="contentpasted0"/>
          <w:rFonts w:asciiTheme="minorHAnsi" w:hAnsiTheme="minorHAnsi" w:cstheme="minorHAnsi"/>
          <w:color w:val="000000"/>
          <w:sz w:val="22"/>
          <w:szCs w:val="22"/>
          <w:shd w:val="clear" w:color="auto" w:fill="FFFFFF"/>
        </w:rPr>
        <w:t xml:space="preserve"> access the LR module.</w:t>
      </w:r>
    </w:p>
    <w:p w14:paraId="68160686" w14:textId="77777777" w:rsidR="00477791" w:rsidRDefault="00477791" w:rsidP="00477791">
      <w:pPr>
        <w:pStyle w:val="ListParagraph"/>
        <w:ind w:left="-284" w:firstLine="0"/>
        <w:jc w:val="both"/>
        <w:rPr>
          <w:b/>
          <w:bCs/>
          <w:highlight w:val="yellow"/>
        </w:rPr>
      </w:pPr>
    </w:p>
    <w:p w14:paraId="1959A529" w14:textId="77777777" w:rsidR="00C661F3" w:rsidRPr="0028474E" w:rsidRDefault="00C661F3" w:rsidP="00477791">
      <w:pPr>
        <w:pStyle w:val="ListParagraph"/>
        <w:ind w:left="-284" w:firstLine="0"/>
        <w:jc w:val="both"/>
        <w:rPr>
          <w:b/>
          <w:bCs/>
          <w:highlight w:val="yellow"/>
        </w:rPr>
      </w:pPr>
    </w:p>
    <w:p w14:paraId="3005261C" w14:textId="476025C9" w:rsidR="00477791" w:rsidRPr="00B35293" w:rsidRDefault="00B35293" w:rsidP="00477791">
      <w:pPr>
        <w:pStyle w:val="ListParagraph"/>
        <w:ind w:left="-284" w:firstLine="0"/>
        <w:jc w:val="both"/>
        <w:rPr>
          <w:rFonts w:asciiTheme="minorHAnsi" w:hAnsiTheme="minorHAnsi" w:cstheme="minorHAnsi"/>
          <w:b/>
          <w:bCs/>
          <w:sz w:val="22"/>
          <w:szCs w:val="22"/>
          <w:u w:val="single"/>
        </w:rPr>
      </w:pPr>
      <w:r w:rsidRPr="00B35293">
        <w:rPr>
          <w:rFonts w:asciiTheme="minorHAnsi" w:hAnsiTheme="minorHAnsi" w:cstheme="minorHAnsi"/>
          <w:b/>
          <w:bCs/>
          <w:sz w:val="22"/>
          <w:szCs w:val="22"/>
          <w:u w:val="single"/>
        </w:rPr>
        <w:t xml:space="preserve">7.5.1 </w:t>
      </w:r>
      <w:r w:rsidR="00477791" w:rsidRPr="00B35293">
        <w:rPr>
          <w:rFonts w:asciiTheme="minorHAnsi" w:hAnsiTheme="minorHAnsi" w:cstheme="minorHAnsi"/>
          <w:b/>
          <w:bCs/>
          <w:sz w:val="22"/>
          <w:szCs w:val="22"/>
          <w:u w:val="single"/>
        </w:rPr>
        <w:t>Expert Taxonomic Workshop, UoG 27/11/23 - 01/12/23</w:t>
      </w:r>
    </w:p>
    <w:p w14:paraId="5093DB6F" w14:textId="77777777" w:rsidR="00477791" w:rsidRPr="00213DA8" w:rsidRDefault="00477791" w:rsidP="00477791">
      <w:pPr>
        <w:pStyle w:val="ListParagraph"/>
        <w:ind w:left="-284" w:firstLine="0"/>
        <w:jc w:val="both"/>
        <w:rPr>
          <w:rStyle w:val="contentpasted0"/>
          <w:rFonts w:asciiTheme="minorHAnsi" w:hAnsiTheme="minorHAnsi" w:cstheme="minorHAnsi"/>
          <w:color w:val="000000"/>
          <w:sz w:val="22"/>
          <w:szCs w:val="22"/>
          <w:shd w:val="clear" w:color="auto" w:fill="FFFFFF"/>
        </w:rPr>
      </w:pPr>
      <w:r w:rsidRPr="00213DA8">
        <w:rPr>
          <w:rStyle w:val="contentpasted0"/>
          <w:rFonts w:asciiTheme="minorHAnsi" w:hAnsiTheme="minorHAnsi" w:cstheme="minorHAnsi"/>
          <w:color w:val="000000"/>
          <w:sz w:val="22"/>
          <w:szCs w:val="22"/>
          <w:shd w:val="clear" w:color="auto" w:fill="FFFFFF"/>
        </w:rPr>
        <w:t>Taxonomic workshops are being planned for 2023. An expert taxonomic course is at an advanced stage of planning for November 2023, to be hosted at the Martin Ryan Marine Science Institute, University of Galway, IE. Session leaders (crustacean &amp; mollusc groups) have confirmed availability and are working on their presentations. An EOI for the workshop is being finalised and will be made available for circulation soon.</w:t>
      </w:r>
    </w:p>
    <w:p w14:paraId="5356144E" w14:textId="77777777" w:rsidR="00477791" w:rsidRPr="00213DA8" w:rsidRDefault="00477791" w:rsidP="00477791">
      <w:pPr>
        <w:pStyle w:val="ListParagraph"/>
        <w:ind w:left="-284" w:firstLine="0"/>
        <w:jc w:val="both"/>
        <w:rPr>
          <w:rStyle w:val="contentpasted0"/>
          <w:rFonts w:asciiTheme="minorHAnsi" w:hAnsiTheme="minorHAnsi" w:cstheme="minorHAnsi"/>
          <w:color w:val="000000"/>
          <w:sz w:val="22"/>
          <w:szCs w:val="22"/>
          <w:highlight w:val="yellow"/>
          <w:shd w:val="clear" w:color="auto" w:fill="FFFFFF"/>
        </w:rPr>
      </w:pPr>
    </w:p>
    <w:p w14:paraId="2855CC27" w14:textId="237E37D5" w:rsidR="00477791" w:rsidRPr="00B35293" w:rsidRDefault="00B35293" w:rsidP="00477791">
      <w:pPr>
        <w:pStyle w:val="ListParagraph"/>
        <w:ind w:left="-284" w:firstLine="0"/>
        <w:jc w:val="both"/>
        <w:rPr>
          <w:rFonts w:asciiTheme="minorHAnsi" w:hAnsiTheme="minorHAnsi" w:cstheme="minorHAnsi"/>
          <w:b/>
          <w:bCs/>
          <w:sz w:val="22"/>
          <w:szCs w:val="22"/>
          <w:highlight w:val="yellow"/>
          <w:u w:val="single"/>
        </w:rPr>
      </w:pPr>
      <w:r w:rsidRPr="00B35293">
        <w:rPr>
          <w:rFonts w:asciiTheme="minorHAnsi" w:hAnsiTheme="minorHAnsi" w:cstheme="minorHAnsi"/>
          <w:b/>
          <w:bCs/>
          <w:sz w:val="22"/>
          <w:szCs w:val="22"/>
          <w:u w:val="single"/>
        </w:rPr>
        <w:t xml:space="preserve">7.5.2 </w:t>
      </w:r>
      <w:r w:rsidR="00477791" w:rsidRPr="00B35293">
        <w:rPr>
          <w:rFonts w:asciiTheme="minorHAnsi" w:hAnsiTheme="minorHAnsi" w:cstheme="minorHAnsi"/>
          <w:b/>
          <w:bCs/>
          <w:sz w:val="22"/>
          <w:szCs w:val="22"/>
          <w:u w:val="single"/>
        </w:rPr>
        <w:t>Benthic Invertebrate Taxonomic Workshop Guidelines for Presenters</w:t>
      </w:r>
    </w:p>
    <w:p w14:paraId="704FD064" w14:textId="62375DE5" w:rsidR="006C0E67" w:rsidRPr="006C0E67" w:rsidRDefault="00477791" w:rsidP="006C0E67">
      <w:pPr>
        <w:pStyle w:val="ListParagraph"/>
        <w:ind w:left="-284" w:firstLine="0"/>
        <w:jc w:val="both"/>
        <w:rPr>
          <w:rFonts w:asciiTheme="minorHAnsi" w:hAnsiTheme="minorHAnsi" w:cstheme="minorHAnsi"/>
          <w:b/>
          <w:bCs/>
          <w:color w:val="000000"/>
          <w:sz w:val="22"/>
          <w:szCs w:val="22"/>
          <w:shd w:val="clear" w:color="auto" w:fill="FFFFFF"/>
        </w:rPr>
      </w:pPr>
      <w:r w:rsidRPr="00213DA8">
        <w:rPr>
          <w:rStyle w:val="contentpasted0"/>
          <w:rFonts w:asciiTheme="minorHAnsi" w:hAnsiTheme="minorHAnsi" w:cstheme="minorHAnsi"/>
          <w:color w:val="000000"/>
          <w:sz w:val="22"/>
          <w:szCs w:val="22"/>
          <w:shd w:val="clear" w:color="auto" w:fill="FFFFFF"/>
        </w:rPr>
        <w:lastRenderedPageBreak/>
        <w:t xml:space="preserve">A guidance document for NMBAQC scheme taxonomic workshop contributors has been created ahead of the November workshop in Galway. If agreeable, this document could be modified and added to the scheme website as best practice guidance for taxonomic workshop delivery. </w:t>
      </w:r>
      <w:r w:rsidR="009A20BA" w:rsidRPr="009A20BA">
        <w:rPr>
          <w:rStyle w:val="contentpasted0"/>
          <w:rFonts w:asciiTheme="minorHAnsi" w:hAnsiTheme="minorHAnsi" w:cstheme="minorHAnsi"/>
          <w:b/>
          <w:bCs/>
          <w:color w:val="000000"/>
          <w:sz w:val="22"/>
          <w:szCs w:val="22"/>
          <w:shd w:val="clear" w:color="auto" w:fill="FFFFFF"/>
        </w:rPr>
        <w:t xml:space="preserve">Action: DH/MOR to send to CT once finalised for website. </w:t>
      </w:r>
      <w:r w:rsidR="009C6AA7" w:rsidRPr="009C6AA7">
        <w:rPr>
          <w:rStyle w:val="contentpasted0"/>
          <w:rFonts w:asciiTheme="minorHAnsi" w:hAnsiTheme="minorHAnsi" w:cstheme="minorHAnsi"/>
          <w:color w:val="92D050"/>
          <w:sz w:val="22"/>
          <w:szCs w:val="22"/>
          <w:shd w:val="clear" w:color="auto" w:fill="FFFFFF"/>
        </w:rPr>
        <w:t>Post meeting note: Done and on website</w:t>
      </w:r>
      <w:r w:rsidR="00805BB9">
        <w:rPr>
          <w:rStyle w:val="contentpasted0"/>
          <w:rFonts w:asciiTheme="minorHAnsi" w:hAnsiTheme="minorHAnsi" w:cstheme="minorHAnsi"/>
          <w:color w:val="92D050"/>
          <w:sz w:val="22"/>
          <w:szCs w:val="22"/>
          <w:shd w:val="clear" w:color="auto" w:fill="FFFFFF"/>
        </w:rPr>
        <w:t>.</w:t>
      </w:r>
    </w:p>
    <w:bookmarkEnd w:id="3"/>
    <w:bookmarkEnd w:id="5"/>
    <w:bookmarkEnd w:id="6"/>
    <w:p w14:paraId="54624123" w14:textId="77777777" w:rsidR="00477791" w:rsidRPr="00B35293" w:rsidRDefault="00477791" w:rsidP="00213DA8">
      <w:pPr>
        <w:autoSpaceDE w:val="0"/>
        <w:autoSpaceDN w:val="0"/>
        <w:adjustRightInd w:val="0"/>
        <w:spacing w:after="0" w:line="240" w:lineRule="auto"/>
        <w:ind w:left="0" w:firstLine="0"/>
        <w:jc w:val="center"/>
        <w:rPr>
          <w:rFonts w:asciiTheme="minorHAnsi" w:hAnsiTheme="minorHAnsi" w:cstheme="minorHAnsi"/>
          <w:b/>
          <w:bCs/>
          <w:color w:val="000000" w:themeColor="text1"/>
        </w:rPr>
      </w:pPr>
      <w:r w:rsidRPr="00B35293">
        <w:rPr>
          <w:rFonts w:asciiTheme="minorHAnsi" w:hAnsiTheme="minorHAnsi" w:cstheme="minorHAnsi"/>
          <w:b/>
          <w:bCs/>
          <w:color w:val="000000" w:themeColor="text1"/>
        </w:rPr>
        <w:t>Invertebrate Component 2022-2023 Timetable (Scheme Year 29)</w:t>
      </w:r>
    </w:p>
    <w:p w14:paraId="5869C0A4" w14:textId="77777777" w:rsidR="00477791" w:rsidRPr="00B35293" w:rsidRDefault="00477791" w:rsidP="00477791">
      <w:pPr>
        <w:autoSpaceDE w:val="0"/>
        <w:autoSpaceDN w:val="0"/>
        <w:adjustRightInd w:val="0"/>
        <w:spacing w:after="0" w:line="240" w:lineRule="auto"/>
        <w:jc w:val="center"/>
        <w:rPr>
          <w:rFonts w:asciiTheme="minorHAnsi" w:hAnsiTheme="minorHAnsi" w:cstheme="minorHAnsi"/>
          <w:b/>
          <w:bCs/>
          <w:color w:val="4A4A4A"/>
          <w:sz w:val="28"/>
          <w:szCs w:val="28"/>
        </w:rPr>
      </w:pPr>
    </w:p>
    <w:tbl>
      <w:tblPr>
        <w:tblStyle w:val="TableGrid"/>
        <w:tblW w:w="0" w:type="auto"/>
        <w:tblLook w:val="04A0" w:firstRow="1" w:lastRow="0" w:firstColumn="1" w:lastColumn="0" w:noHBand="0" w:noVBand="1"/>
      </w:tblPr>
      <w:tblGrid>
        <w:gridCol w:w="2501"/>
        <w:gridCol w:w="4568"/>
        <w:gridCol w:w="1941"/>
      </w:tblGrid>
      <w:tr w:rsidR="00477791" w:rsidRPr="00B35293" w14:paraId="57BA8A40" w14:textId="77777777" w:rsidTr="0045516C">
        <w:tc>
          <w:tcPr>
            <w:tcW w:w="2502" w:type="dxa"/>
            <w:shd w:val="clear" w:color="auto" w:fill="D5DCE4" w:themeFill="text2" w:themeFillTint="33"/>
            <w:vAlign w:val="center"/>
          </w:tcPr>
          <w:p w14:paraId="6C10471D" w14:textId="77777777" w:rsidR="00477791" w:rsidRPr="00B35293" w:rsidRDefault="00477791" w:rsidP="0045516C">
            <w:pPr>
              <w:autoSpaceDE w:val="0"/>
              <w:autoSpaceDN w:val="0"/>
              <w:adjustRightInd w:val="0"/>
              <w:rPr>
                <w:rFonts w:asciiTheme="minorHAnsi" w:hAnsiTheme="minorHAnsi" w:cstheme="minorHAnsi"/>
                <w:b/>
                <w:bCs/>
                <w:color w:val="4A4A4A"/>
              </w:rPr>
            </w:pPr>
          </w:p>
          <w:p w14:paraId="4785272F" w14:textId="77777777" w:rsidR="00477791" w:rsidRPr="00B35293" w:rsidRDefault="00477791" w:rsidP="0045516C">
            <w:pPr>
              <w:autoSpaceDE w:val="0"/>
              <w:autoSpaceDN w:val="0"/>
              <w:adjustRightInd w:val="0"/>
              <w:rPr>
                <w:rFonts w:asciiTheme="minorHAnsi" w:hAnsiTheme="minorHAnsi" w:cstheme="minorHAnsi"/>
                <w:b/>
                <w:bCs/>
                <w:color w:val="4A4A4A"/>
              </w:rPr>
            </w:pPr>
            <w:r w:rsidRPr="00B35293">
              <w:rPr>
                <w:rFonts w:asciiTheme="minorHAnsi" w:hAnsiTheme="minorHAnsi" w:cstheme="minorHAnsi"/>
                <w:b/>
                <w:bCs/>
                <w:color w:val="4A4A4A"/>
              </w:rPr>
              <w:t>Module / Exercise</w:t>
            </w:r>
          </w:p>
          <w:p w14:paraId="5A3D1575" w14:textId="77777777" w:rsidR="00477791" w:rsidRPr="00B35293" w:rsidRDefault="00477791" w:rsidP="0045516C">
            <w:pPr>
              <w:autoSpaceDE w:val="0"/>
              <w:autoSpaceDN w:val="0"/>
              <w:adjustRightInd w:val="0"/>
              <w:rPr>
                <w:rFonts w:asciiTheme="minorHAnsi" w:hAnsiTheme="minorHAnsi" w:cstheme="minorHAnsi"/>
                <w:b/>
                <w:bCs/>
                <w:color w:val="4A4A4A"/>
              </w:rPr>
            </w:pPr>
          </w:p>
        </w:tc>
        <w:tc>
          <w:tcPr>
            <w:tcW w:w="4573" w:type="dxa"/>
            <w:shd w:val="clear" w:color="auto" w:fill="D5DCE4" w:themeFill="text2" w:themeFillTint="33"/>
            <w:vAlign w:val="center"/>
          </w:tcPr>
          <w:p w14:paraId="746D0C1B" w14:textId="77777777" w:rsidR="00477791" w:rsidRPr="00B35293" w:rsidRDefault="00477791" w:rsidP="0045516C">
            <w:pPr>
              <w:autoSpaceDE w:val="0"/>
              <w:autoSpaceDN w:val="0"/>
              <w:adjustRightInd w:val="0"/>
              <w:rPr>
                <w:rFonts w:asciiTheme="minorHAnsi" w:hAnsiTheme="minorHAnsi" w:cstheme="minorHAnsi"/>
                <w:b/>
                <w:bCs/>
                <w:color w:val="4A4A4A"/>
              </w:rPr>
            </w:pPr>
            <w:r w:rsidRPr="00B35293">
              <w:rPr>
                <w:rFonts w:asciiTheme="minorHAnsi" w:hAnsiTheme="minorHAnsi" w:cstheme="minorHAnsi"/>
                <w:b/>
                <w:bCs/>
                <w:color w:val="4A4A4A"/>
              </w:rPr>
              <w:t>Event</w:t>
            </w:r>
          </w:p>
        </w:tc>
        <w:tc>
          <w:tcPr>
            <w:tcW w:w="1941" w:type="dxa"/>
            <w:shd w:val="clear" w:color="auto" w:fill="D5DCE4" w:themeFill="text2" w:themeFillTint="33"/>
            <w:vAlign w:val="center"/>
          </w:tcPr>
          <w:p w14:paraId="16766983" w14:textId="77777777" w:rsidR="00477791" w:rsidRPr="00B35293" w:rsidRDefault="00477791" w:rsidP="0045516C">
            <w:pPr>
              <w:autoSpaceDE w:val="0"/>
              <w:autoSpaceDN w:val="0"/>
              <w:adjustRightInd w:val="0"/>
              <w:jc w:val="center"/>
              <w:rPr>
                <w:rFonts w:asciiTheme="minorHAnsi" w:hAnsiTheme="minorHAnsi" w:cstheme="minorHAnsi"/>
                <w:b/>
                <w:bCs/>
                <w:color w:val="4A4A4A"/>
              </w:rPr>
            </w:pPr>
            <w:r w:rsidRPr="00B35293">
              <w:rPr>
                <w:rFonts w:asciiTheme="minorHAnsi" w:hAnsiTheme="minorHAnsi" w:cstheme="minorHAnsi"/>
                <w:b/>
                <w:bCs/>
                <w:color w:val="4A4A4A"/>
              </w:rPr>
              <w:t>Date</w:t>
            </w:r>
          </w:p>
        </w:tc>
      </w:tr>
      <w:tr w:rsidR="00477791" w:rsidRPr="00B35293" w14:paraId="41048548" w14:textId="77777777" w:rsidTr="0045516C">
        <w:tc>
          <w:tcPr>
            <w:tcW w:w="2502" w:type="dxa"/>
          </w:tcPr>
          <w:p w14:paraId="2A5693EA" w14:textId="77777777" w:rsidR="00477791" w:rsidRPr="00B35293" w:rsidRDefault="00477791" w:rsidP="0045516C">
            <w:pPr>
              <w:autoSpaceDE w:val="0"/>
              <w:autoSpaceDN w:val="0"/>
              <w:adjustRightInd w:val="0"/>
              <w:rPr>
                <w:rFonts w:asciiTheme="minorHAnsi" w:hAnsiTheme="minorHAnsi" w:cstheme="minorHAnsi"/>
                <w:bCs/>
                <w:color w:val="4A4A4A"/>
              </w:rPr>
            </w:pPr>
            <w:r w:rsidRPr="00B35293">
              <w:rPr>
                <w:rFonts w:asciiTheme="minorHAnsi" w:hAnsiTheme="minorHAnsi" w:cstheme="minorHAnsi"/>
                <w:bCs/>
                <w:color w:val="00B050"/>
              </w:rPr>
              <w:t>RT63 - General</w:t>
            </w:r>
          </w:p>
        </w:tc>
        <w:tc>
          <w:tcPr>
            <w:tcW w:w="4573" w:type="dxa"/>
          </w:tcPr>
          <w:p w14:paraId="5675499B"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Samples distributed</w:t>
            </w:r>
          </w:p>
        </w:tc>
        <w:tc>
          <w:tcPr>
            <w:tcW w:w="1941" w:type="dxa"/>
          </w:tcPr>
          <w:p w14:paraId="6C9591BA" w14:textId="77777777" w:rsidR="00477791" w:rsidRPr="00B35293" w:rsidRDefault="00477791" w:rsidP="0045516C">
            <w:pPr>
              <w:autoSpaceDE w:val="0"/>
              <w:autoSpaceDN w:val="0"/>
              <w:adjustRightInd w:val="0"/>
              <w:jc w:val="center"/>
              <w:rPr>
                <w:rFonts w:asciiTheme="minorHAnsi" w:hAnsiTheme="minorHAnsi" w:cstheme="minorHAnsi"/>
                <w:bCs/>
                <w:color w:val="00B050"/>
              </w:rPr>
            </w:pPr>
            <w:r w:rsidRPr="00B35293">
              <w:rPr>
                <w:rFonts w:asciiTheme="minorHAnsi" w:hAnsiTheme="minorHAnsi" w:cstheme="minorHAnsi"/>
                <w:bCs/>
                <w:color w:val="00B050"/>
              </w:rPr>
              <w:t>28/10/22</w:t>
            </w:r>
          </w:p>
        </w:tc>
      </w:tr>
      <w:tr w:rsidR="00477791" w:rsidRPr="00B35293" w14:paraId="01E715A7" w14:textId="77777777" w:rsidTr="0045516C">
        <w:tc>
          <w:tcPr>
            <w:tcW w:w="2502" w:type="dxa"/>
          </w:tcPr>
          <w:p w14:paraId="6579E69B" w14:textId="77777777" w:rsidR="00477791" w:rsidRPr="00B35293" w:rsidRDefault="00477791" w:rsidP="0045516C">
            <w:pPr>
              <w:autoSpaceDE w:val="0"/>
              <w:autoSpaceDN w:val="0"/>
              <w:adjustRightInd w:val="0"/>
              <w:rPr>
                <w:rFonts w:asciiTheme="minorHAnsi" w:hAnsiTheme="minorHAnsi" w:cstheme="minorHAnsi"/>
                <w:bCs/>
                <w:color w:val="4A4A4A"/>
              </w:rPr>
            </w:pPr>
          </w:p>
        </w:tc>
        <w:tc>
          <w:tcPr>
            <w:tcW w:w="4573" w:type="dxa"/>
          </w:tcPr>
          <w:p w14:paraId="1090C524"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Results deadline</w:t>
            </w:r>
          </w:p>
        </w:tc>
        <w:tc>
          <w:tcPr>
            <w:tcW w:w="1941" w:type="dxa"/>
          </w:tcPr>
          <w:p w14:paraId="1CE7C115" w14:textId="77777777" w:rsidR="00477791" w:rsidRPr="00B35293" w:rsidRDefault="00477791" w:rsidP="0045516C">
            <w:pPr>
              <w:autoSpaceDE w:val="0"/>
              <w:autoSpaceDN w:val="0"/>
              <w:adjustRightInd w:val="0"/>
              <w:jc w:val="center"/>
              <w:rPr>
                <w:rFonts w:asciiTheme="minorHAnsi" w:hAnsiTheme="minorHAnsi" w:cstheme="minorHAnsi"/>
                <w:b/>
                <w:bCs/>
                <w:color w:val="00B050"/>
              </w:rPr>
            </w:pPr>
            <w:r w:rsidRPr="00B35293">
              <w:rPr>
                <w:rFonts w:asciiTheme="minorHAnsi" w:hAnsiTheme="minorHAnsi" w:cstheme="minorHAnsi"/>
                <w:b/>
                <w:bCs/>
                <w:color w:val="00B050"/>
              </w:rPr>
              <w:t>16/12/22</w:t>
            </w:r>
          </w:p>
        </w:tc>
      </w:tr>
      <w:tr w:rsidR="00477791" w:rsidRPr="00B35293" w14:paraId="5DBCBE62" w14:textId="77777777" w:rsidTr="0045516C">
        <w:tc>
          <w:tcPr>
            <w:tcW w:w="2502" w:type="dxa"/>
          </w:tcPr>
          <w:p w14:paraId="19366509" w14:textId="77777777" w:rsidR="00477791" w:rsidRPr="00B35293" w:rsidRDefault="00477791" w:rsidP="0045516C">
            <w:pPr>
              <w:autoSpaceDE w:val="0"/>
              <w:autoSpaceDN w:val="0"/>
              <w:adjustRightInd w:val="0"/>
              <w:rPr>
                <w:rFonts w:asciiTheme="minorHAnsi" w:hAnsiTheme="minorHAnsi" w:cstheme="minorHAnsi"/>
                <w:bCs/>
                <w:color w:val="4A4A4A"/>
              </w:rPr>
            </w:pPr>
          </w:p>
        </w:tc>
        <w:tc>
          <w:tcPr>
            <w:tcW w:w="4573" w:type="dxa"/>
          </w:tcPr>
          <w:p w14:paraId="56CEDB0B"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Interim reporting deadline</w:t>
            </w:r>
          </w:p>
        </w:tc>
        <w:tc>
          <w:tcPr>
            <w:tcW w:w="1941" w:type="dxa"/>
          </w:tcPr>
          <w:p w14:paraId="58B61E7E" w14:textId="77777777" w:rsidR="00477791" w:rsidRPr="00B35293" w:rsidRDefault="00477791" w:rsidP="0045516C">
            <w:pPr>
              <w:autoSpaceDE w:val="0"/>
              <w:autoSpaceDN w:val="0"/>
              <w:adjustRightInd w:val="0"/>
              <w:jc w:val="center"/>
              <w:rPr>
                <w:rFonts w:asciiTheme="minorHAnsi" w:hAnsiTheme="minorHAnsi" w:cstheme="minorHAnsi"/>
                <w:bCs/>
                <w:color w:val="00B050"/>
              </w:rPr>
            </w:pPr>
            <w:r w:rsidRPr="00B35293">
              <w:rPr>
                <w:rFonts w:asciiTheme="minorHAnsi" w:hAnsiTheme="minorHAnsi" w:cstheme="minorHAnsi"/>
                <w:bCs/>
                <w:color w:val="00B050"/>
              </w:rPr>
              <w:t>23/12/22</w:t>
            </w:r>
          </w:p>
        </w:tc>
      </w:tr>
      <w:tr w:rsidR="00477791" w:rsidRPr="00B35293" w14:paraId="37BD7892" w14:textId="77777777" w:rsidTr="0045516C">
        <w:tc>
          <w:tcPr>
            <w:tcW w:w="2502" w:type="dxa"/>
          </w:tcPr>
          <w:p w14:paraId="2CE0A40C" w14:textId="77777777" w:rsidR="00477791" w:rsidRPr="00B35293" w:rsidRDefault="00477791" w:rsidP="0045516C">
            <w:pPr>
              <w:autoSpaceDE w:val="0"/>
              <w:autoSpaceDN w:val="0"/>
              <w:adjustRightInd w:val="0"/>
              <w:rPr>
                <w:rFonts w:asciiTheme="minorHAnsi" w:hAnsiTheme="minorHAnsi" w:cstheme="minorHAnsi"/>
                <w:bCs/>
                <w:color w:val="4A4A4A"/>
              </w:rPr>
            </w:pPr>
          </w:p>
        </w:tc>
        <w:tc>
          <w:tcPr>
            <w:tcW w:w="4573" w:type="dxa"/>
          </w:tcPr>
          <w:p w14:paraId="41023029"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Final report deadline</w:t>
            </w:r>
          </w:p>
        </w:tc>
        <w:tc>
          <w:tcPr>
            <w:tcW w:w="1941" w:type="dxa"/>
          </w:tcPr>
          <w:p w14:paraId="0BFE5988" w14:textId="77777777" w:rsidR="00477791" w:rsidRPr="00B35293" w:rsidRDefault="00477791" w:rsidP="0045516C">
            <w:pPr>
              <w:autoSpaceDE w:val="0"/>
              <w:autoSpaceDN w:val="0"/>
              <w:adjustRightInd w:val="0"/>
              <w:jc w:val="center"/>
              <w:rPr>
                <w:rFonts w:asciiTheme="minorHAnsi" w:hAnsiTheme="minorHAnsi" w:cstheme="minorHAnsi"/>
                <w:bCs/>
                <w:color w:val="00B050"/>
              </w:rPr>
            </w:pPr>
            <w:r w:rsidRPr="00B35293">
              <w:rPr>
                <w:rFonts w:asciiTheme="minorHAnsi" w:hAnsiTheme="minorHAnsi" w:cstheme="minorHAnsi"/>
                <w:bCs/>
                <w:color w:val="00B050"/>
              </w:rPr>
              <w:t>20/01/23</w:t>
            </w:r>
          </w:p>
        </w:tc>
      </w:tr>
      <w:tr w:rsidR="00477791" w:rsidRPr="00B35293" w14:paraId="47F97266" w14:textId="77777777" w:rsidTr="0045516C">
        <w:tc>
          <w:tcPr>
            <w:tcW w:w="2502" w:type="dxa"/>
          </w:tcPr>
          <w:p w14:paraId="7AC73B6C" w14:textId="77777777" w:rsidR="00477791" w:rsidRPr="00B35293" w:rsidRDefault="00477791" w:rsidP="0045516C">
            <w:pPr>
              <w:autoSpaceDE w:val="0"/>
              <w:autoSpaceDN w:val="0"/>
              <w:adjustRightInd w:val="0"/>
              <w:rPr>
                <w:rFonts w:asciiTheme="minorHAnsi" w:hAnsiTheme="minorHAnsi" w:cstheme="minorHAnsi"/>
                <w:bCs/>
                <w:color w:val="4A4A4A"/>
                <w:highlight w:val="yellow"/>
              </w:rPr>
            </w:pPr>
          </w:p>
        </w:tc>
        <w:tc>
          <w:tcPr>
            <w:tcW w:w="4573" w:type="dxa"/>
          </w:tcPr>
          <w:p w14:paraId="483F9BE4" w14:textId="77777777" w:rsidR="00477791" w:rsidRPr="00B35293" w:rsidRDefault="00477791" w:rsidP="0045516C">
            <w:pPr>
              <w:autoSpaceDE w:val="0"/>
              <w:autoSpaceDN w:val="0"/>
              <w:adjustRightInd w:val="0"/>
              <w:rPr>
                <w:rFonts w:asciiTheme="minorHAnsi" w:hAnsiTheme="minorHAnsi" w:cstheme="minorHAnsi"/>
                <w:bCs/>
                <w:color w:val="4A4A4A"/>
                <w:highlight w:val="yellow"/>
              </w:rPr>
            </w:pPr>
          </w:p>
        </w:tc>
        <w:tc>
          <w:tcPr>
            <w:tcW w:w="1941" w:type="dxa"/>
          </w:tcPr>
          <w:p w14:paraId="4B4C44D5" w14:textId="77777777" w:rsidR="00477791" w:rsidRPr="00B35293" w:rsidRDefault="00477791" w:rsidP="0045516C">
            <w:pPr>
              <w:autoSpaceDE w:val="0"/>
              <w:autoSpaceDN w:val="0"/>
              <w:adjustRightInd w:val="0"/>
              <w:jc w:val="center"/>
              <w:rPr>
                <w:rFonts w:asciiTheme="minorHAnsi" w:hAnsiTheme="minorHAnsi" w:cstheme="minorHAnsi"/>
                <w:bCs/>
                <w:color w:val="4A4A4A"/>
                <w:highlight w:val="yellow"/>
              </w:rPr>
            </w:pPr>
          </w:p>
        </w:tc>
      </w:tr>
      <w:tr w:rsidR="00477791" w:rsidRPr="00B35293" w14:paraId="6A993ED6" w14:textId="77777777" w:rsidTr="0045516C">
        <w:tc>
          <w:tcPr>
            <w:tcW w:w="2502" w:type="dxa"/>
          </w:tcPr>
          <w:p w14:paraId="47A696C9"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RT64 - Targeted</w:t>
            </w:r>
          </w:p>
        </w:tc>
        <w:tc>
          <w:tcPr>
            <w:tcW w:w="4573" w:type="dxa"/>
          </w:tcPr>
          <w:p w14:paraId="5CF36DCA"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Samples distributed</w:t>
            </w:r>
          </w:p>
        </w:tc>
        <w:tc>
          <w:tcPr>
            <w:tcW w:w="1941" w:type="dxa"/>
          </w:tcPr>
          <w:p w14:paraId="01C7D73F" w14:textId="77777777" w:rsidR="00477791" w:rsidRPr="00B35293" w:rsidRDefault="00477791" w:rsidP="0045516C">
            <w:pPr>
              <w:autoSpaceDE w:val="0"/>
              <w:autoSpaceDN w:val="0"/>
              <w:adjustRightInd w:val="0"/>
              <w:jc w:val="center"/>
              <w:rPr>
                <w:rFonts w:asciiTheme="minorHAnsi" w:hAnsiTheme="minorHAnsi" w:cstheme="minorHAnsi"/>
                <w:bCs/>
                <w:color w:val="00B050"/>
              </w:rPr>
            </w:pPr>
            <w:r w:rsidRPr="00B35293">
              <w:rPr>
                <w:rFonts w:asciiTheme="minorHAnsi" w:hAnsiTheme="minorHAnsi" w:cstheme="minorHAnsi"/>
                <w:bCs/>
                <w:color w:val="00B050"/>
              </w:rPr>
              <w:t>13/01/23</w:t>
            </w:r>
          </w:p>
        </w:tc>
      </w:tr>
      <w:tr w:rsidR="00477791" w:rsidRPr="00B35293" w14:paraId="321A8D7A" w14:textId="77777777" w:rsidTr="0045516C">
        <w:tc>
          <w:tcPr>
            <w:tcW w:w="2502" w:type="dxa"/>
          </w:tcPr>
          <w:p w14:paraId="140C855E" w14:textId="77777777" w:rsidR="00477791" w:rsidRPr="00B35293" w:rsidRDefault="00477791" w:rsidP="0045516C">
            <w:pPr>
              <w:autoSpaceDE w:val="0"/>
              <w:autoSpaceDN w:val="0"/>
              <w:adjustRightInd w:val="0"/>
              <w:rPr>
                <w:rFonts w:asciiTheme="minorHAnsi" w:hAnsiTheme="minorHAnsi" w:cstheme="minorHAnsi"/>
                <w:bCs/>
                <w:color w:val="00B050"/>
              </w:rPr>
            </w:pPr>
          </w:p>
        </w:tc>
        <w:tc>
          <w:tcPr>
            <w:tcW w:w="4573" w:type="dxa"/>
          </w:tcPr>
          <w:p w14:paraId="3F6527A9"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Results deadline</w:t>
            </w:r>
          </w:p>
        </w:tc>
        <w:tc>
          <w:tcPr>
            <w:tcW w:w="1941" w:type="dxa"/>
          </w:tcPr>
          <w:p w14:paraId="26AF674C" w14:textId="77777777" w:rsidR="00477791" w:rsidRPr="00B35293" w:rsidRDefault="00477791" w:rsidP="0045516C">
            <w:pPr>
              <w:autoSpaceDE w:val="0"/>
              <w:autoSpaceDN w:val="0"/>
              <w:adjustRightInd w:val="0"/>
              <w:jc w:val="center"/>
              <w:rPr>
                <w:rFonts w:asciiTheme="minorHAnsi" w:hAnsiTheme="minorHAnsi" w:cstheme="minorHAnsi"/>
                <w:b/>
                <w:bCs/>
                <w:color w:val="00B050"/>
              </w:rPr>
            </w:pPr>
            <w:r w:rsidRPr="00B35293">
              <w:rPr>
                <w:rFonts w:asciiTheme="minorHAnsi" w:hAnsiTheme="minorHAnsi" w:cstheme="minorHAnsi"/>
                <w:b/>
                <w:bCs/>
                <w:color w:val="00B050"/>
              </w:rPr>
              <w:t>17/03/23</w:t>
            </w:r>
          </w:p>
        </w:tc>
      </w:tr>
      <w:tr w:rsidR="00477791" w:rsidRPr="00B35293" w14:paraId="7F8F3CBE" w14:textId="77777777" w:rsidTr="0045516C">
        <w:tc>
          <w:tcPr>
            <w:tcW w:w="2502" w:type="dxa"/>
          </w:tcPr>
          <w:p w14:paraId="3FB24402" w14:textId="77777777" w:rsidR="00477791" w:rsidRPr="00B35293" w:rsidRDefault="00477791" w:rsidP="0045516C">
            <w:pPr>
              <w:autoSpaceDE w:val="0"/>
              <w:autoSpaceDN w:val="0"/>
              <w:adjustRightInd w:val="0"/>
              <w:jc w:val="right"/>
              <w:rPr>
                <w:rFonts w:asciiTheme="minorHAnsi" w:hAnsiTheme="minorHAnsi" w:cstheme="minorHAnsi"/>
                <w:bCs/>
                <w:color w:val="00B050"/>
              </w:rPr>
            </w:pPr>
          </w:p>
        </w:tc>
        <w:tc>
          <w:tcPr>
            <w:tcW w:w="4573" w:type="dxa"/>
          </w:tcPr>
          <w:p w14:paraId="34E7CD87"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Interim reporting deadline</w:t>
            </w:r>
          </w:p>
        </w:tc>
        <w:tc>
          <w:tcPr>
            <w:tcW w:w="1941" w:type="dxa"/>
          </w:tcPr>
          <w:p w14:paraId="3BC494DA" w14:textId="77777777" w:rsidR="00477791" w:rsidRPr="00B35293" w:rsidRDefault="00477791" w:rsidP="0045516C">
            <w:pPr>
              <w:autoSpaceDE w:val="0"/>
              <w:autoSpaceDN w:val="0"/>
              <w:adjustRightInd w:val="0"/>
              <w:jc w:val="center"/>
              <w:rPr>
                <w:rFonts w:asciiTheme="minorHAnsi" w:hAnsiTheme="minorHAnsi" w:cstheme="minorHAnsi"/>
                <w:bCs/>
                <w:color w:val="00B050"/>
              </w:rPr>
            </w:pPr>
            <w:r w:rsidRPr="00B35293">
              <w:rPr>
                <w:rFonts w:asciiTheme="minorHAnsi" w:hAnsiTheme="minorHAnsi" w:cstheme="minorHAnsi"/>
                <w:bCs/>
                <w:color w:val="00B050"/>
              </w:rPr>
              <w:t>31/03/23</w:t>
            </w:r>
          </w:p>
        </w:tc>
      </w:tr>
      <w:tr w:rsidR="00477791" w:rsidRPr="00B35293" w14:paraId="05D46951" w14:textId="77777777" w:rsidTr="0045516C">
        <w:tc>
          <w:tcPr>
            <w:tcW w:w="2502" w:type="dxa"/>
          </w:tcPr>
          <w:p w14:paraId="351A4527" w14:textId="77777777" w:rsidR="00477791" w:rsidRPr="00B35293" w:rsidRDefault="00477791" w:rsidP="0045516C">
            <w:pPr>
              <w:autoSpaceDE w:val="0"/>
              <w:autoSpaceDN w:val="0"/>
              <w:adjustRightInd w:val="0"/>
              <w:jc w:val="right"/>
              <w:rPr>
                <w:rFonts w:asciiTheme="minorHAnsi" w:hAnsiTheme="minorHAnsi" w:cstheme="minorHAnsi"/>
                <w:bCs/>
                <w:color w:val="00B050"/>
              </w:rPr>
            </w:pPr>
          </w:p>
        </w:tc>
        <w:tc>
          <w:tcPr>
            <w:tcW w:w="4573" w:type="dxa"/>
          </w:tcPr>
          <w:p w14:paraId="4BDBB405"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Final report deadline</w:t>
            </w:r>
          </w:p>
        </w:tc>
        <w:tc>
          <w:tcPr>
            <w:tcW w:w="1941" w:type="dxa"/>
          </w:tcPr>
          <w:p w14:paraId="46960F43" w14:textId="77777777" w:rsidR="00477791" w:rsidRPr="00B35293" w:rsidRDefault="00477791" w:rsidP="0045516C">
            <w:pPr>
              <w:autoSpaceDE w:val="0"/>
              <w:autoSpaceDN w:val="0"/>
              <w:adjustRightInd w:val="0"/>
              <w:jc w:val="center"/>
              <w:rPr>
                <w:rFonts w:asciiTheme="minorHAnsi" w:hAnsiTheme="minorHAnsi" w:cstheme="minorHAnsi"/>
                <w:bCs/>
                <w:color w:val="00B050"/>
              </w:rPr>
            </w:pPr>
            <w:r w:rsidRPr="00B35293">
              <w:rPr>
                <w:rFonts w:asciiTheme="minorHAnsi" w:hAnsiTheme="minorHAnsi" w:cstheme="minorHAnsi"/>
                <w:bCs/>
                <w:color w:val="00B050"/>
              </w:rPr>
              <w:t>21/04/23</w:t>
            </w:r>
          </w:p>
        </w:tc>
      </w:tr>
      <w:tr w:rsidR="00477791" w:rsidRPr="00B35293" w14:paraId="628E948C" w14:textId="77777777" w:rsidTr="0045516C">
        <w:tc>
          <w:tcPr>
            <w:tcW w:w="2502" w:type="dxa"/>
          </w:tcPr>
          <w:p w14:paraId="40D8F216" w14:textId="77777777" w:rsidR="00477791" w:rsidRPr="00B35293" w:rsidRDefault="00477791" w:rsidP="0045516C">
            <w:pPr>
              <w:autoSpaceDE w:val="0"/>
              <w:autoSpaceDN w:val="0"/>
              <w:adjustRightInd w:val="0"/>
              <w:jc w:val="right"/>
              <w:rPr>
                <w:rFonts w:asciiTheme="minorHAnsi" w:hAnsiTheme="minorHAnsi" w:cstheme="minorHAnsi"/>
                <w:bCs/>
                <w:color w:val="4A4A4A"/>
                <w:highlight w:val="yellow"/>
              </w:rPr>
            </w:pPr>
          </w:p>
        </w:tc>
        <w:tc>
          <w:tcPr>
            <w:tcW w:w="4573" w:type="dxa"/>
          </w:tcPr>
          <w:p w14:paraId="5DCC0F88" w14:textId="77777777" w:rsidR="00477791" w:rsidRPr="00B35293" w:rsidRDefault="00477791" w:rsidP="0045516C">
            <w:pPr>
              <w:autoSpaceDE w:val="0"/>
              <w:autoSpaceDN w:val="0"/>
              <w:adjustRightInd w:val="0"/>
              <w:rPr>
                <w:rFonts w:asciiTheme="minorHAnsi" w:hAnsiTheme="minorHAnsi" w:cstheme="minorHAnsi"/>
                <w:bCs/>
                <w:color w:val="4A4A4A"/>
                <w:highlight w:val="yellow"/>
              </w:rPr>
            </w:pPr>
          </w:p>
        </w:tc>
        <w:tc>
          <w:tcPr>
            <w:tcW w:w="1941" w:type="dxa"/>
          </w:tcPr>
          <w:p w14:paraId="787CB091" w14:textId="77777777" w:rsidR="00477791" w:rsidRPr="00B35293" w:rsidRDefault="00477791" w:rsidP="0045516C">
            <w:pPr>
              <w:autoSpaceDE w:val="0"/>
              <w:autoSpaceDN w:val="0"/>
              <w:adjustRightInd w:val="0"/>
              <w:jc w:val="center"/>
              <w:rPr>
                <w:rFonts w:asciiTheme="minorHAnsi" w:hAnsiTheme="minorHAnsi" w:cstheme="minorHAnsi"/>
                <w:bCs/>
                <w:color w:val="4A4A4A"/>
                <w:highlight w:val="yellow"/>
              </w:rPr>
            </w:pPr>
          </w:p>
        </w:tc>
      </w:tr>
      <w:tr w:rsidR="00477791" w:rsidRPr="00B35293" w14:paraId="2E3FF3A2" w14:textId="77777777" w:rsidTr="0045516C">
        <w:tc>
          <w:tcPr>
            <w:tcW w:w="2502" w:type="dxa"/>
          </w:tcPr>
          <w:p w14:paraId="12E5B207"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LR27</w:t>
            </w:r>
          </w:p>
        </w:tc>
        <w:tc>
          <w:tcPr>
            <w:tcW w:w="4573" w:type="dxa"/>
          </w:tcPr>
          <w:p w14:paraId="10EB70FE"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Protocol and request for specimens distributed</w:t>
            </w:r>
          </w:p>
        </w:tc>
        <w:tc>
          <w:tcPr>
            <w:tcW w:w="1941" w:type="dxa"/>
          </w:tcPr>
          <w:p w14:paraId="335A6776" w14:textId="77777777" w:rsidR="00477791" w:rsidRPr="00B35293" w:rsidRDefault="00477791" w:rsidP="0045516C">
            <w:pPr>
              <w:autoSpaceDE w:val="0"/>
              <w:autoSpaceDN w:val="0"/>
              <w:adjustRightInd w:val="0"/>
              <w:jc w:val="center"/>
              <w:rPr>
                <w:rFonts w:asciiTheme="minorHAnsi" w:hAnsiTheme="minorHAnsi" w:cstheme="minorHAnsi"/>
                <w:bCs/>
                <w:color w:val="00B050"/>
              </w:rPr>
            </w:pPr>
            <w:r w:rsidRPr="00B35293">
              <w:rPr>
                <w:rFonts w:asciiTheme="minorHAnsi" w:hAnsiTheme="minorHAnsi" w:cstheme="minorHAnsi"/>
                <w:bCs/>
                <w:color w:val="00B050"/>
              </w:rPr>
              <w:t>28/10/22</w:t>
            </w:r>
          </w:p>
        </w:tc>
      </w:tr>
      <w:tr w:rsidR="00477791" w:rsidRPr="00B35293" w14:paraId="60174119" w14:textId="77777777" w:rsidTr="0045516C">
        <w:tc>
          <w:tcPr>
            <w:tcW w:w="2502" w:type="dxa"/>
          </w:tcPr>
          <w:p w14:paraId="6672588E" w14:textId="77777777" w:rsidR="00477791" w:rsidRPr="00B35293" w:rsidRDefault="00477791" w:rsidP="0045516C">
            <w:pPr>
              <w:autoSpaceDE w:val="0"/>
              <w:autoSpaceDN w:val="0"/>
              <w:adjustRightInd w:val="0"/>
              <w:rPr>
                <w:rFonts w:asciiTheme="minorHAnsi" w:hAnsiTheme="minorHAnsi" w:cstheme="minorHAnsi"/>
                <w:bCs/>
                <w:color w:val="00B050"/>
              </w:rPr>
            </w:pPr>
          </w:p>
        </w:tc>
        <w:tc>
          <w:tcPr>
            <w:tcW w:w="4573" w:type="dxa"/>
          </w:tcPr>
          <w:p w14:paraId="4BBC1D19"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Specimen submission deadline</w:t>
            </w:r>
          </w:p>
        </w:tc>
        <w:tc>
          <w:tcPr>
            <w:tcW w:w="1941" w:type="dxa"/>
          </w:tcPr>
          <w:p w14:paraId="0AB515F0" w14:textId="77777777" w:rsidR="00477791" w:rsidRPr="00B35293" w:rsidRDefault="00477791" w:rsidP="0045516C">
            <w:pPr>
              <w:autoSpaceDE w:val="0"/>
              <w:autoSpaceDN w:val="0"/>
              <w:adjustRightInd w:val="0"/>
              <w:jc w:val="center"/>
              <w:rPr>
                <w:rFonts w:asciiTheme="minorHAnsi" w:hAnsiTheme="minorHAnsi" w:cstheme="minorHAnsi"/>
                <w:b/>
                <w:bCs/>
                <w:color w:val="00B050"/>
              </w:rPr>
            </w:pPr>
            <w:r w:rsidRPr="00B35293">
              <w:rPr>
                <w:rFonts w:asciiTheme="minorHAnsi" w:hAnsiTheme="minorHAnsi" w:cstheme="minorHAnsi"/>
                <w:b/>
                <w:bCs/>
                <w:color w:val="00B050"/>
              </w:rPr>
              <w:t>23/12/22</w:t>
            </w:r>
          </w:p>
        </w:tc>
      </w:tr>
      <w:tr w:rsidR="00477791" w:rsidRPr="00B35293" w14:paraId="0673DB76" w14:textId="77777777" w:rsidTr="0045516C">
        <w:tc>
          <w:tcPr>
            <w:tcW w:w="2502" w:type="dxa"/>
          </w:tcPr>
          <w:p w14:paraId="77293CA9" w14:textId="77777777" w:rsidR="00477791" w:rsidRPr="00B35293" w:rsidRDefault="00477791" w:rsidP="0045516C">
            <w:pPr>
              <w:autoSpaceDE w:val="0"/>
              <w:autoSpaceDN w:val="0"/>
              <w:adjustRightInd w:val="0"/>
              <w:rPr>
                <w:rFonts w:asciiTheme="minorHAnsi" w:hAnsiTheme="minorHAnsi" w:cstheme="minorHAnsi"/>
                <w:bCs/>
                <w:color w:val="00B050"/>
              </w:rPr>
            </w:pPr>
          </w:p>
        </w:tc>
        <w:tc>
          <w:tcPr>
            <w:tcW w:w="4573" w:type="dxa"/>
          </w:tcPr>
          <w:p w14:paraId="040924C5"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Interim reports deadline</w:t>
            </w:r>
          </w:p>
        </w:tc>
        <w:tc>
          <w:tcPr>
            <w:tcW w:w="1941" w:type="dxa"/>
          </w:tcPr>
          <w:p w14:paraId="6DD45954" w14:textId="77777777" w:rsidR="00477791" w:rsidRPr="00B35293" w:rsidRDefault="00477791" w:rsidP="0045516C">
            <w:pPr>
              <w:autoSpaceDE w:val="0"/>
              <w:autoSpaceDN w:val="0"/>
              <w:adjustRightInd w:val="0"/>
              <w:jc w:val="center"/>
              <w:rPr>
                <w:rFonts w:asciiTheme="minorHAnsi" w:hAnsiTheme="minorHAnsi" w:cstheme="minorHAnsi"/>
                <w:bCs/>
                <w:color w:val="00B050"/>
              </w:rPr>
            </w:pPr>
            <w:r w:rsidRPr="00B35293">
              <w:rPr>
                <w:rFonts w:asciiTheme="minorHAnsi" w:hAnsiTheme="minorHAnsi" w:cstheme="minorHAnsi"/>
                <w:bCs/>
                <w:color w:val="00B050"/>
              </w:rPr>
              <w:t>17/03/23</w:t>
            </w:r>
          </w:p>
        </w:tc>
      </w:tr>
      <w:tr w:rsidR="00477791" w:rsidRPr="00B35293" w14:paraId="0410D954" w14:textId="77777777" w:rsidTr="0045516C">
        <w:tc>
          <w:tcPr>
            <w:tcW w:w="2502" w:type="dxa"/>
          </w:tcPr>
          <w:p w14:paraId="25B6FFBB" w14:textId="77777777" w:rsidR="00477791" w:rsidRPr="00B35293" w:rsidRDefault="00477791" w:rsidP="0045516C">
            <w:pPr>
              <w:autoSpaceDE w:val="0"/>
              <w:autoSpaceDN w:val="0"/>
              <w:adjustRightInd w:val="0"/>
              <w:rPr>
                <w:rFonts w:asciiTheme="minorHAnsi" w:hAnsiTheme="minorHAnsi" w:cstheme="minorHAnsi"/>
                <w:bCs/>
                <w:color w:val="00B050"/>
              </w:rPr>
            </w:pPr>
          </w:p>
        </w:tc>
        <w:tc>
          <w:tcPr>
            <w:tcW w:w="4573" w:type="dxa"/>
          </w:tcPr>
          <w:p w14:paraId="787D75CF"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LR summary report deadline</w:t>
            </w:r>
          </w:p>
        </w:tc>
        <w:tc>
          <w:tcPr>
            <w:tcW w:w="1941" w:type="dxa"/>
          </w:tcPr>
          <w:p w14:paraId="001D6DFB" w14:textId="77777777" w:rsidR="00477791" w:rsidRPr="00B35293" w:rsidRDefault="00477791" w:rsidP="0045516C">
            <w:pPr>
              <w:autoSpaceDE w:val="0"/>
              <w:autoSpaceDN w:val="0"/>
              <w:adjustRightInd w:val="0"/>
              <w:jc w:val="center"/>
              <w:rPr>
                <w:rFonts w:asciiTheme="minorHAnsi" w:hAnsiTheme="minorHAnsi" w:cstheme="minorHAnsi"/>
                <w:bCs/>
                <w:color w:val="00B050"/>
              </w:rPr>
            </w:pPr>
            <w:r w:rsidRPr="00B35293">
              <w:rPr>
                <w:rFonts w:asciiTheme="minorHAnsi" w:hAnsiTheme="minorHAnsi" w:cstheme="minorHAnsi"/>
                <w:bCs/>
                <w:color w:val="00B050"/>
              </w:rPr>
              <w:t>24/03/23</w:t>
            </w:r>
          </w:p>
        </w:tc>
      </w:tr>
      <w:tr w:rsidR="00477791" w:rsidRPr="00B35293" w14:paraId="1CF0B36E" w14:textId="77777777" w:rsidTr="0045516C">
        <w:tc>
          <w:tcPr>
            <w:tcW w:w="2502" w:type="dxa"/>
          </w:tcPr>
          <w:p w14:paraId="156E2644" w14:textId="77777777" w:rsidR="00477791" w:rsidRPr="00B35293" w:rsidRDefault="00477791" w:rsidP="0045516C">
            <w:pPr>
              <w:autoSpaceDE w:val="0"/>
              <w:autoSpaceDN w:val="0"/>
              <w:adjustRightInd w:val="0"/>
              <w:rPr>
                <w:rFonts w:asciiTheme="minorHAnsi" w:hAnsiTheme="minorHAnsi" w:cstheme="minorHAnsi"/>
                <w:bCs/>
                <w:color w:val="4A4A4A"/>
                <w:highlight w:val="yellow"/>
              </w:rPr>
            </w:pPr>
          </w:p>
        </w:tc>
        <w:tc>
          <w:tcPr>
            <w:tcW w:w="4573" w:type="dxa"/>
          </w:tcPr>
          <w:p w14:paraId="3DBEA9C6" w14:textId="77777777" w:rsidR="00477791" w:rsidRPr="00B35293" w:rsidRDefault="00477791" w:rsidP="0045516C">
            <w:pPr>
              <w:autoSpaceDE w:val="0"/>
              <w:autoSpaceDN w:val="0"/>
              <w:adjustRightInd w:val="0"/>
              <w:rPr>
                <w:rFonts w:asciiTheme="minorHAnsi" w:hAnsiTheme="minorHAnsi" w:cstheme="minorHAnsi"/>
                <w:bCs/>
                <w:color w:val="4A4A4A"/>
                <w:highlight w:val="yellow"/>
              </w:rPr>
            </w:pPr>
          </w:p>
        </w:tc>
        <w:tc>
          <w:tcPr>
            <w:tcW w:w="1941" w:type="dxa"/>
          </w:tcPr>
          <w:p w14:paraId="5683E4E3" w14:textId="77777777" w:rsidR="00477791" w:rsidRPr="00B35293" w:rsidRDefault="00477791" w:rsidP="0045516C">
            <w:pPr>
              <w:autoSpaceDE w:val="0"/>
              <w:autoSpaceDN w:val="0"/>
              <w:adjustRightInd w:val="0"/>
              <w:jc w:val="center"/>
              <w:rPr>
                <w:rFonts w:asciiTheme="minorHAnsi" w:hAnsiTheme="minorHAnsi" w:cstheme="minorHAnsi"/>
                <w:bCs/>
                <w:color w:val="4A4A4A"/>
                <w:highlight w:val="yellow"/>
              </w:rPr>
            </w:pPr>
          </w:p>
        </w:tc>
      </w:tr>
      <w:tr w:rsidR="00477791" w:rsidRPr="00B35293" w14:paraId="3CBFE0EA" w14:textId="77777777" w:rsidTr="0045516C">
        <w:tc>
          <w:tcPr>
            <w:tcW w:w="2502" w:type="dxa"/>
          </w:tcPr>
          <w:p w14:paraId="59204A11" w14:textId="77777777" w:rsidR="00477791" w:rsidRPr="00B35293" w:rsidRDefault="00477791" w:rsidP="0045516C">
            <w:pPr>
              <w:autoSpaceDE w:val="0"/>
              <w:autoSpaceDN w:val="0"/>
              <w:adjustRightInd w:val="0"/>
              <w:rPr>
                <w:rFonts w:asciiTheme="minorHAnsi" w:hAnsiTheme="minorHAnsi" w:cstheme="minorHAnsi"/>
                <w:bCs/>
                <w:color w:val="FF0000"/>
              </w:rPr>
            </w:pPr>
            <w:r w:rsidRPr="00B35293">
              <w:rPr>
                <w:rFonts w:asciiTheme="minorHAnsi" w:hAnsiTheme="minorHAnsi" w:cstheme="minorHAnsi"/>
                <w:bCs/>
                <w:color w:val="FF0000"/>
              </w:rPr>
              <w:t>OS80–82</w:t>
            </w:r>
          </w:p>
        </w:tc>
        <w:tc>
          <w:tcPr>
            <w:tcW w:w="4573" w:type="dxa"/>
          </w:tcPr>
          <w:p w14:paraId="46C6567A"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Request for sample data distributed</w:t>
            </w:r>
          </w:p>
        </w:tc>
        <w:tc>
          <w:tcPr>
            <w:tcW w:w="1941" w:type="dxa"/>
          </w:tcPr>
          <w:p w14:paraId="41F05A2A" w14:textId="77777777" w:rsidR="00477791" w:rsidRPr="00B35293" w:rsidRDefault="00477791" w:rsidP="0045516C">
            <w:pPr>
              <w:autoSpaceDE w:val="0"/>
              <w:autoSpaceDN w:val="0"/>
              <w:adjustRightInd w:val="0"/>
              <w:jc w:val="center"/>
              <w:rPr>
                <w:rFonts w:asciiTheme="minorHAnsi" w:hAnsiTheme="minorHAnsi" w:cstheme="minorHAnsi"/>
                <w:bCs/>
                <w:color w:val="00B050"/>
              </w:rPr>
            </w:pPr>
            <w:r w:rsidRPr="00B35293">
              <w:rPr>
                <w:rFonts w:asciiTheme="minorHAnsi" w:hAnsiTheme="minorHAnsi" w:cstheme="minorHAnsi"/>
                <w:bCs/>
                <w:color w:val="00B050"/>
              </w:rPr>
              <w:t>28/10/22</w:t>
            </w:r>
          </w:p>
        </w:tc>
      </w:tr>
      <w:tr w:rsidR="00477791" w:rsidRPr="00B35293" w14:paraId="146C2E73" w14:textId="77777777" w:rsidTr="0045516C">
        <w:tc>
          <w:tcPr>
            <w:tcW w:w="2502" w:type="dxa"/>
          </w:tcPr>
          <w:p w14:paraId="28243AD0" w14:textId="77777777" w:rsidR="00477791" w:rsidRPr="00B35293" w:rsidRDefault="00477791" w:rsidP="0045516C">
            <w:pPr>
              <w:autoSpaceDE w:val="0"/>
              <w:autoSpaceDN w:val="0"/>
              <w:adjustRightInd w:val="0"/>
              <w:jc w:val="right"/>
              <w:rPr>
                <w:rFonts w:asciiTheme="minorHAnsi" w:hAnsiTheme="minorHAnsi" w:cstheme="minorHAnsi"/>
                <w:bCs/>
                <w:color w:val="FF0000"/>
              </w:rPr>
            </w:pPr>
          </w:p>
        </w:tc>
        <w:tc>
          <w:tcPr>
            <w:tcW w:w="4573" w:type="dxa"/>
          </w:tcPr>
          <w:p w14:paraId="10F1142F" w14:textId="77777777" w:rsidR="00477791" w:rsidRPr="00B35293" w:rsidRDefault="00477791" w:rsidP="0045516C">
            <w:pPr>
              <w:autoSpaceDE w:val="0"/>
              <w:autoSpaceDN w:val="0"/>
              <w:adjustRightInd w:val="0"/>
              <w:rPr>
                <w:rFonts w:asciiTheme="minorHAnsi" w:hAnsiTheme="minorHAnsi" w:cstheme="minorHAnsi"/>
                <w:bCs/>
                <w:color w:val="00B050"/>
              </w:rPr>
            </w:pPr>
          </w:p>
        </w:tc>
        <w:tc>
          <w:tcPr>
            <w:tcW w:w="1941" w:type="dxa"/>
          </w:tcPr>
          <w:p w14:paraId="0BA001A8" w14:textId="77777777" w:rsidR="00477791" w:rsidRPr="00B35293" w:rsidRDefault="00477791" w:rsidP="0045516C">
            <w:pPr>
              <w:autoSpaceDE w:val="0"/>
              <w:autoSpaceDN w:val="0"/>
              <w:adjustRightInd w:val="0"/>
              <w:jc w:val="center"/>
              <w:rPr>
                <w:rFonts w:asciiTheme="minorHAnsi" w:hAnsiTheme="minorHAnsi" w:cstheme="minorHAnsi"/>
                <w:b/>
                <w:color w:val="00B050"/>
              </w:rPr>
            </w:pPr>
          </w:p>
        </w:tc>
      </w:tr>
      <w:tr w:rsidR="00477791" w:rsidRPr="00B35293" w14:paraId="4668BAAA" w14:textId="77777777" w:rsidTr="0045516C">
        <w:tc>
          <w:tcPr>
            <w:tcW w:w="2502" w:type="dxa"/>
          </w:tcPr>
          <w:p w14:paraId="153EAFE5" w14:textId="77777777" w:rsidR="00477791" w:rsidRPr="00B35293" w:rsidRDefault="00477791" w:rsidP="0045516C">
            <w:pPr>
              <w:autoSpaceDE w:val="0"/>
              <w:autoSpaceDN w:val="0"/>
              <w:adjustRightInd w:val="0"/>
              <w:jc w:val="right"/>
              <w:rPr>
                <w:rFonts w:asciiTheme="minorHAnsi" w:hAnsiTheme="minorHAnsi" w:cstheme="minorHAnsi"/>
                <w:bCs/>
                <w:color w:val="00B050"/>
              </w:rPr>
            </w:pPr>
            <w:r w:rsidRPr="00B35293">
              <w:rPr>
                <w:rFonts w:asciiTheme="minorHAnsi" w:hAnsiTheme="minorHAnsi" w:cstheme="minorHAnsi"/>
                <w:bCs/>
                <w:color w:val="00B050"/>
              </w:rPr>
              <w:t>Batch 1</w:t>
            </w:r>
          </w:p>
        </w:tc>
        <w:tc>
          <w:tcPr>
            <w:tcW w:w="4573" w:type="dxa"/>
          </w:tcPr>
          <w:p w14:paraId="20EEADEC"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Data submission deadline for sample selection</w:t>
            </w:r>
          </w:p>
        </w:tc>
        <w:tc>
          <w:tcPr>
            <w:tcW w:w="1941" w:type="dxa"/>
          </w:tcPr>
          <w:p w14:paraId="7F930661" w14:textId="77777777" w:rsidR="00477791" w:rsidRPr="00B35293" w:rsidRDefault="00477791" w:rsidP="0045516C">
            <w:pPr>
              <w:autoSpaceDE w:val="0"/>
              <w:autoSpaceDN w:val="0"/>
              <w:adjustRightInd w:val="0"/>
              <w:jc w:val="center"/>
              <w:rPr>
                <w:rFonts w:asciiTheme="minorHAnsi" w:hAnsiTheme="minorHAnsi" w:cstheme="minorHAnsi"/>
                <w:b/>
                <w:color w:val="00B050"/>
              </w:rPr>
            </w:pPr>
            <w:r w:rsidRPr="00B35293">
              <w:rPr>
                <w:rFonts w:asciiTheme="minorHAnsi" w:hAnsiTheme="minorHAnsi" w:cstheme="minorHAnsi"/>
                <w:b/>
                <w:color w:val="00B050"/>
              </w:rPr>
              <w:t>30/11/22</w:t>
            </w:r>
          </w:p>
        </w:tc>
      </w:tr>
      <w:tr w:rsidR="00477791" w:rsidRPr="00B35293" w14:paraId="1FDD563A" w14:textId="77777777" w:rsidTr="0045516C">
        <w:tc>
          <w:tcPr>
            <w:tcW w:w="2502" w:type="dxa"/>
          </w:tcPr>
          <w:p w14:paraId="3ACDD650" w14:textId="77777777" w:rsidR="00477791" w:rsidRPr="00B35293" w:rsidRDefault="00477791" w:rsidP="0045516C">
            <w:pPr>
              <w:autoSpaceDE w:val="0"/>
              <w:autoSpaceDN w:val="0"/>
              <w:adjustRightInd w:val="0"/>
              <w:jc w:val="right"/>
              <w:rPr>
                <w:rFonts w:asciiTheme="minorHAnsi" w:hAnsiTheme="minorHAnsi" w:cstheme="minorHAnsi"/>
                <w:bCs/>
                <w:color w:val="00B050"/>
              </w:rPr>
            </w:pPr>
          </w:p>
        </w:tc>
        <w:tc>
          <w:tcPr>
            <w:tcW w:w="4573" w:type="dxa"/>
          </w:tcPr>
          <w:p w14:paraId="05A38AA4"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Selected samples submission deadline</w:t>
            </w:r>
          </w:p>
        </w:tc>
        <w:tc>
          <w:tcPr>
            <w:tcW w:w="1941" w:type="dxa"/>
          </w:tcPr>
          <w:p w14:paraId="6E0A654E" w14:textId="77777777" w:rsidR="00477791" w:rsidRPr="00B35293" w:rsidRDefault="00477791" w:rsidP="0045516C">
            <w:pPr>
              <w:autoSpaceDE w:val="0"/>
              <w:autoSpaceDN w:val="0"/>
              <w:adjustRightInd w:val="0"/>
              <w:jc w:val="center"/>
              <w:rPr>
                <w:rFonts w:asciiTheme="minorHAnsi" w:hAnsiTheme="minorHAnsi" w:cstheme="minorHAnsi"/>
                <w:b/>
                <w:bCs/>
                <w:color w:val="00B050"/>
              </w:rPr>
            </w:pPr>
            <w:r w:rsidRPr="00B35293">
              <w:rPr>
                <w:rFonts w:asciiTheme="minorHAnsi" w:hAnsiTheme="minorHAnsi" w:cstheme="minorHAnsi"/>
                <w:b/>
                <w:bCs/>
                <w:color w:val="00B050"/>
              </w:rPr>
              <w:t>23/12/22</w:t>
            </w:r>
          </w:p>
        </w:tc>
      </w:tr>
      <w:tr w:rsidR="00477791" w:rsidRPr="00B35293" w14:paraId="33B06DA5" w14:textId="77777777" w:rsidTr="0045516C">
        <w:tc>
          <w:tcPr>
            <w:tcW w:w="2502" w:type="dxa"/>
          </w:tcPr>
          <w:p w14:paraId="0941B056" w14:textId="77777777" w:rsidR="00477791" w:rsidRPr="00B35293" w:rsidRDefault="00477791" w:rsidP="0045516C">
            <w:pPr>
              <w:autoSpaceDE w:val="0"/>
              <w:autoSpaceDN w:val="0"/>
              <w:adjustRightInd w:val="0"/>
              <w:jc w:val="right"/>
              <w:rPr>
                <w:rFonts w:asciiTheme="minorHAnsi" w:hAnsiTheme="minorHAnsi" w:cstheme="minorHAnsi"/>
                <w:bCs/>
                <w:color w:val="00B050"/>
              </w:rPr>
            </w:pPr>
          </w:p>
        </w:tc>
        <w:tc>
          <w:tcPr>
            <w:tcW w:w="4573" w:type="dxa"/>
          </w:tcPr>
          <w:p w14:paraId="38168EBC"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Interim report final deadline (for samples received before 23 December 2022)</w:t>
            </w:r>
          </w:p>
        </w:tc>
        <w:tc>
          <w:tcPr>
            <w:tcW w:w="1941" w:type="dxa"/>
          </w:tcPr>
          <w:p w14:paraId="546EA4AD" w14:textId="77777777" w:rsidR="00477791" w:rsidRPr="00B35293" w:rsidRDefault="00477791" w:rsidP="0045516C">
            <w:pPr>
              <w:autoSpaceDE w:val="0"/>
              <w:autoSpaceDN w:val="0"/>
              <w:adjustRightInd w:val="0"/>
              <w:jc w:val="center"/>
              <w:rPr>
                <w:rFonts w:asciiTheme="minorHAnsi" w:hAnsiTheme="minorHAnsi" w:cstheme="minorHAnsi"/>
                <w:bCs/>
                <w:color w:val="00B050"/>
              </w:rPr>
            </w:pPr>
            <w:r w:rsidRPr="00B35293">
              <w:rPr>
                <w:rFonts w:asciiTheme="minorHAnsi" w:hAnsiTheme="minorHAnsi" w:cstheme="minorHAnsi"/>
                <w:bCs/>
                <w:color w:val="00B050"/>
              </w:rPr>
              <w:t>24/03/23</w:t>
            </w:r>
          </w:p>
        </w:tc>
      </w:tr>
      <w:tr w:rsidR="00477791" w:rsidRPr="00B35293" w14:paraId="02C000BF" w14:textId="77777777" w:rsidTr="0045516C">
        <w:tc>
          <w:tcPr>
            <w:tcW w:w="2502" w:type="dxa"/>
          </w:tcPr>
          <w:p w14:paraId="126B22E5" w14:textId="77777777" w:rsidR="00477791" w:rsidRPr="00B35293" w:rsidRDefault="00477791" w:rsidP="0045516C">
            <w:pPr>
              <w:autoSpaceDE w:val="0"/>
              <w:autoSpaceDN w:val="0"/>
              <w:adjustRightInd w:val="0"/>
              <w:jc w:val="right"/>
              <w:rPr>
                <w:rFonts w:asciiTheme="minorHAnsi" w:hAnsiTheme="minorHAnsi" w:cstheme="minorHAnsi"/>
                <w:bCs/>
                <w:color w:val="00B050"/>
              </w:rPr>
            </w:pPr>
          </w:p>
        </w:tc>
        <w:tc>
          <w:tcPr>
            <w:tcW w:w="4573" w:type="dxa"/>
          </w:tcPr>
          <w:p w14:paraId="33265766" w14:textId="77777777" w:rsidR="00477791" w:rsidRPr="00B35293" w:rsidRDefault="00477791" w:rsidP="0045516C">
            <w:pPr>
              <w:autoSpaceDE w:val="0"/>
              <w:autoSpaceDN w:val="0"/>
              <w:adjustRightInd w:val="0"/>
              <w:rPr>
                <w:rFonts w:asciiTheme="minorHAnsi" w:hAnsiTheme="minorHAnsi" w:cstheme="minorHAnsi"/>
                <w:bCs/>
                <w:color w:val="00B050"/>
              </w:rPr>
            </w:pPr>
          </w:p>
        </w:tc>
        <w:tc>
          <w:tcPr>
            <w:tcW w:w="1941" w:type="dxa"/>
          </w:tcPr>
          <w:p w14:paraId="60F3C456" w14:textId="77777777" w:rsidR="00477791" w:rsidRPr="00B35293" w:rsidRDefault="00477791" w:rsidP="0045516C">
            <w:pPr>
              <w:autoSpaceDE w:val="0"/>
              <w:autoSpaceDN w:val="0"/>
              <w:adjustRightInd w:val="0"/>
              <w:jc w:val="center"/>
              <w:rPr>
                <w:rFonts w:asciiTheme="minorHAnsi" w:hAnsiTheme="minorHAnsi" w:cstheme="minorHAnsi"/>
                <w:b/>
                <w:color w:val="00B050"/>
              </w:rPr>
            </w:pPr>
          </w:p>
        </w:tc>
      </w:tr>
      <w:tr w:rsidR="00477791" w:rsidRPr="00B35293" w14:paraId="2AE9E043" w14:textId="77777777" w:rsidTr="0045516C">
        <w:tc>
          <w:tcPr>
            <w:tcW w:w="2502" w:type="dxa"/>
          </w:tcPr>
          <w:p w14:paraId="1AE94946" w14:textId="77777777" w:rsidR="00477791" w:rsidRPr="00B35293" w:rsidRDefault="00477791" w:rsidP="0045516C">
            <w:pPr>
              <w:autoSpaceDE w:val="0"/>
              <w:autoSpaceDN w:val="0"/>
              <w:adjustRightInd w:val="0"/>
              <w:jc w:val="right"/>
              <w:rPr>
                <w:rFonts w:asciiTheme="minorHAnsi" w:hAnsiTheme="minorHAnsi" w:cstheme="minorHAnsi"/>
                <w:bCs/>
                <w:color w:val="00B050"/>
              </w:rPr>
            </w:pPr>
            <w:r w:rsidRPr="00B35293">
              <w:rPr>
                <w:rFonts w:asciiTheme="minorHAnsi" w:hAnsiTheme="minorHAnsi" w:cstheme="minorHAnsi"/>
                <w:bCs/>
                <w:color w:val="00B050"/>
              </w:rPr>
              <w:t>Batch 2</w:t>
            </w:r>
          </w:p>
        </w:tc>
        <w:tc>
          <w:tcPr>
            <w:tcW w:w="4573" w:type="dxa"/>
          </w:tcPr>
          <w:p w14:paraId="02ACCA84"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Data submission deadline for sample selection</w:t>
            </w:r>
          </w:p>
        </w:tc>
        <w:tc>
          <w:tcPr>
            <w:tcW w:w="1941" w:type="dxa"/>
          </w:tcPr>
          <w:p w14:paraId="39E1EA64" w14:textId="77777777" w:rsidR="00477791" w:rsidRPr="00B35293" w:rsidRDefault="00477791" w:rsidP="0045516C">
            <w:pPr>
              <w:autoSpaceDE w:val="0"/>
              <w:autoSpaceDN w:val="0"/>
              <w:adjustRightInd w:val="0"/>
              <w:jc w:val="center"/>
              <w:rPr>
                <w:rFonts w:asciiTheme="minorHAnsi" w:hAnsiTheme="minorHAnsi" w:cstheme="minorHAnsi"/>
                <w:b/>
                <w:color w:val="00B050"/>
              </w:rPr>
            </w:pPr>
            <w:r w:rsidRPr="00B35293">
              <w:rPr>
                <w:rFonts w:asciiTheme="minorHAnsi" w:hAnsiTheme="minorHAnsi" w:cstheme="minorHAnsi"/>
                <w:b/>
                <w:color w:val="00B050"/>
              </w:rPr>
              <w:t>24/03/23</w:t>
            </w:r>
          </w:p>
        </w:tc>
      </w:tr>
      <w:tr w:rsidR="00477791" w:rsidRPr="00B35293" w14:paraId="227620E8" w14:textId="77777777" w:rsidTr="0045516C">
        <w:tc>
          <w:tcPr>
            <w:tcW w:w="2502" w:type="dxa"/>
          </w:tcPr>
          <w:p w14:paraId="694D4454" w14:textId="77777777" w:rsidR="00477791" w:rsidRPr="00B35293" w:rsidRDefault="00477791" w:rsidP="0045516C">
            <w:pPr>
              <w:autoSpaceDE w:val="0"/>
              <w:autoSpaceDN w:val="0"/>
              <w:adjustRightInd w:val="0"/>
              <w:rPr>
                <w:rFonts w:asciiTheme="minorHAnsi" w:hAnsiTheme="minorHAnsi" w:cstheme="minorHAnsi"/>
                <w:bCs/>
                <w:color w:val="4A4A4A"/>
              </w:rPr>
            </w:pPr>
          </w:p>
        </w:tc>
        <w:tc>
          <w:tcPr>
            <w:tcW w:w="4573" w:type="dxa"/>
          </w:tcPr>
          <w:p w14:paraId="54432A20"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Selected samples submission deadline</w:t>
            </w:r>
          </w:p>
        </w:tc>
        <w:tc>
          <w:tcPr>
            <w:tcW w:w="1941" w:type="dxa"/>
          </w:tcPr>
          <w:p w14:paraId="2FB3DEC6" w14:textId="77777777" w:rsidR="00477791" w:rsidRPr="00B35293" w:rsidRDefault="00477791" w:rsidP="0045516C">
            <w:pPr>
              <w:autoSpaceDE w:val="0"/>
              <w:autoSpaceDN w:val="0"/>
              <w:adjustRightInd w:val="0"/>
              <w:jc w:val="center"/>
              <w:rPr>
                <w:rFonts w:asciiTheme="minorHAnsi" w:hAnsiTheme="minorHAnsi" w:cstheme="minorHAnsi"/>
                <w:bCs/>
                <w:color w:val="00B050"/>
              </w:rPr>
            </w:pPr>
            <w:r w:rsidRPr="00B35293">
              <w:rPr>
                <w:rFonts w:asciiTheme="minorHAnsi" w:hAnsiTheme="minorHAnsi" w:cstheme="minorHAnsi"/>
                <w:b/>
                <w:bCs/>
                <w:color w:val="00B050"/>
              </w:rPr>
              <w:t>28/04/23</w:t>
            </w:r>
          </w:p>
        </w:tc>
      </w:tr>
      <w:tr w:rsidR="00477791" w:rsidRPr="00B35293" w14:paraId="60705106" w14:textId="77777777" w:rsidTr="0045516C">
        <w:tc>
          <w:tcPr>
            <w:tcW w:w="2502" w:type="dxa"/>
          </w:tcPr>
          <w:p w14:paraId="28D928FE" w14:textId="77777777" w:rsidR="00477791" w:rsidRPr="00B35293" w:rsidRDefault="00477791" w:rsidP="0045516C">
            <w:pPr>
              <w:autoSpaceDE w:val="0"/>
              <w:autoSpaceDN w:val="0"/>
              <w:adjustRightInd w:val="0"/>
              <w:rPr>
                <w:rFonts w:asciiTheme="minorHAnsi" w:hAnsiTheme="minorHAnsi" w:cstheme="minorHAnsi"/>
                <w:bCs/>
                <w:color w:val="000000" w:themeColor="text1"/>
              </w:rPr>
            </w:pPr>
          </w:p>
        </w:tc>
        <w:tc>
          <w:tcPr>
            <w:tcW w:w="4573" w:type="dxa"/>
          </w:tcPr>
          <w:p w14:paraId="2E066168" w14:textId="77777777" w:rsidR="00477791" w:rsidRPr="00B35293" w:rsidRDefault="00477791" w:rsidP="0045516C">
            <w:pPr>
              <w:autoSpaceDE w:val="0"/>
              <w:autoSpaceDN w:val="0"/>
              <w:adjustRightInd w:val="0"/>
              <w:rPr>
                <w:rFonts w:asciiTheme="minorHAnsi" w:hAnsiTheme="minorHAnsi" w:cstheme="minorHAnsi"/>
                <w:bCs/>
                <w:color w:val="000000" w:themeColor="text1"/>
              </w:rPr>
            </w:pPr>
            <w:r w:rsidRPr="00B35293">
              <w:rPr>
                <w:rFonts w:asciiTheme="minorHAnsi" w:hAnsiTheme="minorHAnsi" w:cstheme="minorHAnsi"/>
                <w:bCs/>
                <w:color w:val="FF0000"/>
              </w:rPr>
              <w:t>Interim report final deadline</w:t>
            </w:r>
          </w:p>
        </w:tc>
        <w:tc>
          <w:tcPr>
            <w:tcW w:w="1941" w:type="dxa"/>
          </w:tcPr>
          <w:p w14:paraId="45D3910C" w14:textId="77777777" w:rsidR="00477791" w:rsidRPr="00B35293" w:rsidRDefault="00477791" w:rsidP="0045516C">
            <w:pPr>
              <w:autoSpaceDE w:val="0"/>
              <w:autoSpaceDN w:val="0"/>
              <w:adjustRightInd w:val="0"/>
              <w:jc w:val="center"/>
              <w:rPr>
                <w:rFonts w:asciiTheme="minorHAnsi" w:hAnsiTheme="minorHAnsi" w:cstheme="minorHAnsi"/>
                <w:bCs/>
                <w:color w:val="00B050"/>
              </w:rPr>
            </w:pPr>
            <w:r w:rsidRPr="00B35293">
              <w:rPr>
                <w:rFonts w:asciiTheme="minorHAnsi" w:hAnsiTheme="minorHAnsi" w:cstheme="minorHAnsi"/>
                <w:bCs/>
                <w:color w:val="FF0000"/>
              </w:rPr>
              <w:t>07/07/23</w:t>
            </w:r>
          </w:p>
        </w:tc>
      </w:tr>
      <w:tr w:rsidR="00477791" w:rsidRPr="00B35293" w14:paraId="15295AA3" w14:textId="77777777" w:rsidTr="0045516C">
        <w:tc>
          <w:tcPr>
            <w:tcW w:w="2502" w:type="dxa"/>
          </w:tcPr>
          <w:p w14:paraId="4FE140F3" w14:textId="77777777" w:rsidR="00477791" w:rsidRPr="00B35293" w:rsidRDefault="00477791" w:rsidP="0045516C">
            <w:pPr>
              <w:autoSpaceDE w:val="0"/>
              <w:autoSpaceDN w:val="0"/>
              <w:adjustRightInd w:val="0"/>
              <w:rPr>
                <w:rFonts w:asciiTheme="minorHAnsi" w:hAnsiTheme="minorHAnsi" w:cstheme="minorHAnsi"/>
                <w:bCs/>
                <w:color w:val="4A4A4A"/>
                <w:highlight w:val="yellow"/>
              </w:rPr>
            </w:pPr>
          </w:p>
        </w:tc>
        <w:tc>
          <w:tcPr>
            <w:tcW w:w="4573" w:type="dxa"/>
          </w:tcPr>
          <w:p w14:paraId="0F858817" w14:textId="77777777" w:rsidR="00477791" w:rsidRPr="00B35293" w:rsidRDefault="00477791" w:rsidP="0045516C">
            <w:pPr>
              <w:autoSpaceDE w:val="0"/>
              <w:autoSpaceDN w:val="0"/>
              <w:adjustRightInd w:val="0"/>
              <w:rPr>
                <w:rFonts w:asciiTheme="minorHAnsi" w:hAnsiTheme="minorHAnsi" w:cstheme="minorHAnsi"/>
                <w:bCs/>
                <w:color w:val="4A4A4A"/>
                <w:highlight w:val="yellow"/>
              </w:rPr>
            </w:pPr>
          </w:p>
        </w:tc>
        <w:tc>
          <w:tcPr>
            <w:tcW w:w="1941" w:type="dxa"/>
          </w:tcPr>
          <w:p w14:paraId="10C29DB8" w14:textId="77777777" w:rsidR="00477791" w:rsidRPr="00B35293" w:rsidRDefault="00477791" w:rsidP="0045516C">
            <w:pPr>
              <w:autoSpaceDE w:val="0"/>
              <w:autoSpaceDN w:val="0"/>
              <w:adjustRightInd w:val="0"/>
              <w:jc w:val="center"/>
              <w:rPr>
                <w:rFonts w:asciiTheme="minorHAnsi" w:hAnsiTheme="minorHAnsi" w:cstheme="minorHAnsi"/>
                <w:bCs/>
                <w:color w:val="4A4A4A"/>
                <w:highlight w:val="yellow"/>
              </w:rPr>
            </w:pPr>
          </w:p>
        </w:tc>
      </w:tr>
      <w:tr w:rsidR="00477791" w:rsidRPr="00B35293" w14:paraId="3217175D" w14:textId="77777777" w:rsidTr="0045516C">
        <w:tc>
          <w:tcPr>
            <w:tcW w:w="2502" w:type="dxa"/>
          </w:tcPr>
          <w:p w14:paraId="6E86DAEE" w14:textId="77777777" w:rsidR="00477791" w:rsidRPr="00B35293" w:rsidRDefault="00477791" w:rsidP="0045516C">
            <w:pPr>
              <w:autoSpaceDE w:val="0"/>
              <w:autoSpaceDN w:val="0"/>
              <w:adjustRightInd w:val="0"/>
              <w:rPr>
                <w:rFonts w:asciiTheme="minorHAnsi" w:hAnsiTheme="minorHAnsi" w:cstheme="minorHAnsi"/>
                <w:bCs/>
                <w:color w:val="FF0000"/>
              </w:rPr>
            </w:pPr>
          </w:p>
        </w:tc>
        <w:tc>
          <w:tcPr>
            <w:tcW w:w="4573" w:type="dxa"/>
          </w:tcPr>
          <w:p w14:paraId="4689D3BF" w14:textId="77777777" w:rsidR="00477791" w:rsidRPr="00B35293" w:rsidRDefault="00477791" w:rsidP="0045516C">
            <w:pPr>
              <w:autoSpaceDE w:val="0"/>
              <w:autoSpaceDN w:val="0"/>
              <w:adjustRightInd w:val="0"/>
              <w:rPr>
                <w:rFonts w:asciiTheme="minorHAnsi" w:hAnsiTheme="minorHAnsi" w:cstheme="minorHAnsi"/>
                <w:bCs/>
                <w:color w:val="FF0000"/>
              </w:rPr>
            </w:pPr>
            <w:r w:rsidRPr="00B35293">
              <w:rPr>
                <w:rFonts w:asciiTheme="minorHAnsi" w:hAnsiTheme="minorHAnsi" w:cstheme="minorHAnsi"/>
                <w:bCs/>
                <w:color w:val="FF0000"/>
              </w:rPr>
              <w:t>OS summary report deadline</w:t>
            </w:r>
          </w:p>
        </w:tc>
        <w:tc>
          <w:tcPr>
            <w:tcW w:w="1941" w:type="dxa"/>
          </w:tcPr>
          <w:p w14:paraId="308D26D2" w14:textId="77777777" w:rsidR="00477791" w:rsidRPr="00B35293" w:rsidRDefault="00477791" w:rsidP="0045516C">
            <w:pPr>
              <w:autoSpaceDE w:val="0"/>
              <w:autoSpaceDN w:val="0"/>
              <w:adjustRightInd w:val="0"/>
              <w:jc w:val="center"/>
              <w:rPr>
                <w:rFonts w:asciiTheme="minorHAnsi" w:hAnsiTheme="minorHAnsi" w:cstheme="minorHAnsi"/>
                <w:bCs/>
                <w:color w:val="4A4A4A"/>
              </w:rPr>
            </w:pPr>
            <w:r w:rsidRPr="00B35293">
              <w:rPr>
                <w:rFonts w:asciiTheme="minorHAnsi" w:hAnsiTheme="minorHAnsi" w:cstheme="minorHAnsi"/>
                <w:bCs/>
                <w:color w:val="FF0000"/>
              </w:rPr>
              <w:t>14/07/23</w:t>
            </w:r>
          </w:p>
        </w:tc>
      </w:tr>
      <w:tr w:rsidR="00477791" w:rsidRPr="00B35293" w14:paraId="7840628A" w14:textId="77777777" w:rsidTr="0045516C">
        <w:tc>
          <w:tcPr>
            <w:tcW w:w="2502" w:type="dxa"/>
          </w:tcPr>
          <w:p w14:paraId="3AE812CB" w14:textId="77777777" w:rsidR="00477791" w:rsidRPr="00B35293" w:rsidRDefault="00477791" w:rsidP="0045516C">
            <w:pPr>
              <w:autoSpaceDE w:val="0"/>
              <w:autoSpaceDN w:val="0"/>
              <w:adjustRightInd w:val="0"/>
              <w:rPr>
                <w:rFonts w:asciiTheme="minorHAnsi" w:hAnsiTheme="minorHAnsi" w:cstheme="minorHAnsi"/>
                <w:bCs/>
                <w:color w:val="4A4A4A"/>
              </w:rPr>
            </w:pPr>
          </w:p>
        </w:tc>
        <w:tc>
          <w:tcPr>
            <w:tcW w:w="4573" w:type="dxa"/>
          </w:tcPr>
          <w:p w14:paraId="7425BE93" w14:textId="77777777" w:rsidR="00477791" w:rsidRPr="00B35293" w:rsidRDefault="00477791" w:rsidP="0045516C">
            <w:pPr>
              <w:autoSpaceDE w:val="0"/>
              <w:autoSpaceDN w:val="0"/>
              <w:adjustRightInd w:val="0"/>
              <w:rPr>
                <w:rFonts w:asciiTheme="minorHAnsi" w:hAnsiTheme="minorHAnsi" w:cstheme="minorHAnsi"/>
                <w:bCs/>
                <w:color w:val="4A4A4A"/>
              </w:rPr>
            </w:pPr>
          </w:p>
        </w:tc>
        <w:tc>
          <w:tcPr>
            <w:tcW w:w="1941" w:type="dxa"/>
          </w:tcPr>
          <w:p w14:paraId="670CFC85" w14:textId="77777777" w:rsidR="00477791" w:rsidRPr="00B35293" w:rsidRDefault="00477791" w:rsidP="0045516C">
            <w:pPr>
              <w:autoSpaceDE w:val="0"/>
              <w:autoSpaceDN w:val="0"/>
              <w:adjustRightInd w:val="0"/>
              <w:jc w:val="center"/>
              <w:rPr>
                <w:rFonts w:asciiTheme="minorHAnsi" w:hAnsiTheme="minorHAnsi" w:cstheme="minorHAnsi"/>
                <w:bCs/>
                <w:color w:val="4A4A4A"/>
              </w:rPr>
            </w:pPr>
          </w:p>
        </w:tc>
      </w:tr>
      <w:tr w:rsidR="00477791" w:rsidRPr="00B35293" w14:paraId="5CE375FB" w14:textId="77777777" w:rsidTr="0045516C">
        <w:tc>
          <w:tcPr>
            <w:tcW w:w="2502" w:type="dxa"/>
          </w:tcPr>
          <w:p w14:paraId="59113B5F" w14:textId="77777777" w:rsidR="00477791" w:rsidRPr="00B35293" w:rsidRDefault="00477791" w:rsidP="0045516C">
            <w:pPr>
              <w:autoSpaceDE w:val="0"/>
              <w:autoSpaceDN w:val="0"/>
              <w:adjustRightInd w:val="0"/>
              <w:rPr>
                <w:rFonts w:asciiTheme="minorHAnsi" w:hAnsiTheme="minorHAnsi" w:cstheme="minorHAnsi"/>
                <w:bCs/>
                <w:color w:val="FF0000"/>
              </w:rPr>
            </w:pPr>
            <w:r w:rsidRPr="00B35293">
              <w:rPr>
                <w:rFonts w:asciiTheme="minorHAnsi" w:hAnsiTheme="minorHAnsi" w:cstheme="minorHAnsi"/>
                <w:bCs/>
                <w:color w:val="FF0000"/>
              </w:rPr>
              <w:t>Annual Report</w:t>
            </w:r>
          </w:p>
        </w:tc>
        <w:tc>
          <w:tcPr>
            <w:tcW w:w="4573" w:type="dxa"/>
          </w:tcPr>
          <w:p w14:paraId="051F9371" w14:textId="77777777" w:rsidR="00477791" w:rsidRPr="00B35293" w:rsidRDefault="00477791" w:rsidP="0045516C">
            <w:pPr>
              <w:autoSpaceDE w:val="0"/>
              <w:autoSpaceDN w:val="0"/>
              <w:adjustRightInd w:val="0"/>
              <w:rPr>
                <w:rFonts w:asciiTheme="minorHAnsi" w:hAnsiTheme="minorHAnsi" w:cstheme="minorHAnsi"/>
                <w:bCs/>
                <w:color w:val="FF0000"/>
              </w:rPr>
            </w:pPr>
            <w:r w:rsidRPr="00B35293">
              <w:rPr>
                <w:rFonts w:asciiTheme="minorHAnsi" w:hAnsiTheme="minorHAnsi" w:cstheme="minorHAnsi"/>
                <w:bCs/>
                <w:color w:val="FF0000"/>
              </w:rPr>
              <w:t>Annual report deadline</w:t>
            </w:r>
          </w:p>
        </w:tc>
        <w:tc>
          <w:tcPr>
            <w:tcW w:w="1941" w:type="dxa"/>
          </w:tcPr>
          <w:p w14:paraId="2768070E" w14:textId="77777777" w:rsidR="00477791" w:rsidRPr="00B35293" w:rsidRDefault="00477791" w:rsidP="0045516C">
            <w:pPr>
              <w:autoSpaceDE w:val="0"/>
              <w:autoSpaceDN w:val="0"/>
              <w:adjustRightInd w:val="0"/>
              <w:jc w:val="center"/>
              <w:rPr>
                <w:rFonts w:asciiTheme="minorHAnsi" w:hAnsiTheme="minorHAnsi" w:cstheme="minorHAnsi"/>
                <w:bCs/>
                <w:color w:val="4A4A4A"/>
              </w:rPr>
            </w:pPr>
            <w:r w:rsidRPr="00B35293">
              <w:rPr>
                <w:rFonts w:asciiTheme="minorHAnsi" w:hAnsiTheme="minorHAnsi" w:cstheme="minorHAnsi"/>
                <w:bCs/>
                <w:color w:val="FF0000"/>
              </w:rPr>
              <w:t>28/07/23</w:t>
            </w:r>
          </w:p>
        </w:tc>
      </w:tr>
      <w:tr w:rsidR="00477791" w:rsidRPr="00B35293" w14:paraId="2B3F4B13" w14:textId="77777777" w:rsidTr="0045516C">
        <w:tc>
          <w:tcPr>
            <w:tcW w:w="2502" w:type="dxa"/>
          </w:tcPr>
          <w:p w14:paraId="1D320C7B" w14:textId="77777777" w:rsidR="00477791" w:rsidRPr="00B35293" w:rsidRDefault="00477791" w:rsidP="0045516C">
            <w:pPr>
              <w:autoSpaceDE w:val="0"/>
              <w:autoSpaceDN w:val="0"/>
              <w:adjustRightInd w:val="0"/>
              <w:rPr>
                <w:rFonts w:asciiTheme="minorHAnsi" w:hAnsiTheme="minorHAnsi" w:cstheme="minorHAnsi"/>
                <w:bCs/>
                <w:color w:val="4A4A4A"/>
                <w:highlight w:val="yellow"/>
              </w:rPr>
            </w:pPr>
          </w:p>
        </w:tc>
        <w:tc>
          <w:tcPr>
            <w:tcW w:w="4573" w:type="dxa"/>
          </w:tcPr>
          <w:p w14:paraId="24158C8C" w14:textId="77777777" w:rsidR="00477791" w:rsidRPr="00B35293" w:rsidRDefault="00477791" w:rsidP="0045516C">
            <w:pPr>
              <w:autoSpaceDE w:val="0"/>
              <w:autoSpaceDN w:val="0"/>
              <w:adjustRightInd w:val="0"/>
              <w:rPr>
                <w:rFonts w:asciiTheme="minorHAnsi" w:hAnsiTheme="minorHAnsi" w:cstheme="minorHAnsi"/>
                <w:bCs/>
                <w:color w:val="4A4A4A"/>
                <w:highlight w:val="yellow"/>
                <w:lang w:val="en-US"/>
              </w:rPr>
            </w:pPr>
          </w:p>
        </w:tc>
        <w:tc>
          <w:tcPr>
            <w:tcW w:w="1941" w:type="dxa"/>
          </w:tcPr>
          <w:p w14:paraId="69BDA3BC" w14:textId="77777777" w:rsidR="00477791" w:rsidRPr="00B35293" w:rsidRDefault="00477791" w:rsidP="0045516C">
            <w:pPr>
              <w:autoSpaceDE w:val="0"/>
              <w:autoSpaceDN w:val="0"/>
              <w:adjustRightInd w:val="0"/>
              <w:jc w:val="center"/>
              <w:rPr>
                <w:rFonts w:asciiTheme="minorHAnsi" w:hAnsiTheme="minorHAnsi" w:cstheme="minorHAnsi"/>
                <w:bCs/>
                <w:color w:val="4A4A4A"/>
                <w:highlight w:val="yellow"/>
              </w:rPr>
            </w:pPr>
          </w:p>
        </w:tc>
      </w:tr>
      <w:tr w:rsidR="00477791" w:rsidRPr="00B35293" w14:paraId="2F4AC7E8" w14:textId="77777777" w:rsidTr="0045516C">
        <w:trPr>
          <w:trHeight w:val="650"/>
        </w:trPr>
        <w:tc>
          <w:tcPr>
            <w:tcW w:w="2502" w:type="dxa"/>
          </w:tcPr>
          <w:p w14:paraId="362FE155"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Workshop – beginners</w:t>
            </w:r>
          </w:p>
        </w:tc>
        <w:tc>
          <w:tcPr>
            <w:tcW w:w="4573" w:type="dxa"/>
          </w:tcPr>
          <w:p w14:paraId="65E45404" w14:textId="77777777" w:rsidR="00477791" w:rsidRPr="00B35293" w:rsidRDefault="00477791" w:rsidP="0045516C">
            <w:pPr>
              <w:autoSpaceDE w:val="0"/>
              <w:autoSpaceDN w:val="0"/>
              <w:adjustRightInd w:val="0"/>
              <w:rPr>
                <w:rFonts w:asciiTheme="minorHAnsi" w:hAnsiTheme="minorHAnsi" w:cstheme="minorHAnsi"/>
                <w:bCs/>
                <w:color w:val="00B050"/>
              </w:rPr>
            </w:pPr>
            <w:r w:rsidRPr="00B35293">
              <w:rPr>
                <w:rFonts w:asciiTheme="minorHAnsi" w:hAnsiTheme="minorHAnsi" w:cstheme="minorHAnsi"/>
                <w:bCs/>
                <w:color w:val="00B050"/>
              </w:rPr>
              <w:t>University of Galway, IE</w:t>
            </w:r>
          </w:p>
        </w:tc>
        <w:tc>
          <w:tcPr>
            <w:tcW w:w="1941" w:type="dxa"/>
          </w:tcPr>
          <w:p w14:paraId="03780B01" w14:textId="77777777" w:rsidR="00477791" w:rsidRPr="00B35293" w:rsidRDefault="00477791" w:rsidP="0045516C">
            <w:pPr>
              <w:autoSpaceDE w:val="0"/>
              <w:autoSpaceDN w:val="0"/>
              <w:adjustRightInd w:val="0"/>
              <w:jc w:val="center"/>
              <w:rPr>
                <w:rFonts w:asciiTheme="minorHAnsi" w:hAnsiTheme="minorHAnsi" w:cstheme="minorHAnsi"/>
                <w:bCs/>
                <w:color w:val="00B050"/>
              </w:rPr>
            </w:pPr>
            <w:r w:rsidRPr="00B35293">
              <w:rPr>
                <w:rFonts w:asciiTheme="minorHAnsi" w:hAnsiTheme="minorHAnsi" w:cstheme="minorHAnsi"/>
                <w:bCs/>
                <w:color w:val="00B050"/>
              </w:rPr>
              <w:t>26/06/23 – 30/06/23</w:t>
            </w:r>
          </w:p>
        </w:tc>
      </w:tr>
      <w:tr w:rsidR="00477791" w:rsidRPr="00B35293" w14:paraId="2E0FB5D5" w14:textId="77777777" w:rsidTr="0045516C">
        <w:trPr>
          <w:trHeight w:val="247"/>
        </w:trPr>
        <w:tc>
          <w:tcPr>
            <w:tcW w:w="2502" w:type="dxa"/>
          </w:tcPr>
          <w:p w14:paraId="62E3DF01" w14:textId="77777777" w:rsidR="00477791" w:rsidRPr="00B35293" w:rsidRDefault="00477791" w:rsidP="0045516C">
            <w:pPr>
              <w:autoSpaceDE w:val="0"/>
              <w:autoSpaceDN w:val="0"/>
              <w:adjustRightInd w:val="0"/>
              <w:rPr>
                <w:rFonts w:asciiTheme="minorHAnsi" w:hAnsiTheme="minorHAnsi" w:cstheme="minorHAnsi"/>
                <w:bCs/>
                <w:color w:val="4A4A4A"/>
                <w:highlight w:val="yellow"/>
              </w:rPr>
            </w:pPr>
          </w:p>
        </w:tc>
        <w:tc>
          <w:tcPr>
            <w:tcW w:w="4573" w:type="dxa"/>
          </w:tcPr>
          <w:p w14:paraId="5AEF0D64" w14:textId="77777777" w:rsidR="00477791" w:rsidRPr="00B35293" w:rsidRDefault="00477791" w:rsidP="0045516C">
            <w:pPr>
              <w:autoSpaceDE w:val="0"/>
              <w:autoSpaceDN w:val="0"/>
              <w:adjustRightInd w:val="0"/>
              <w:rPr>
                <w:rFonts w:asciiTheme="minorHAnsi" w:hAnsiTheme="minorHAnsi" w:cstheme="minorHAnsi"/>
                <w:bCs/>
                <w:color w:val="4A4A4A"/>
                <w:highlight w:val="yellow"/>
              </w:rPr>
            </w:pPr>
          </w:p>
        </w:tc>
        <w:tc>
          <w:tcPr>
            <w:tcW w:w="1941" w:type="dxa"/>
          </w:tcPr>
          <w:p w14:paraId="1FE1A1FA" w14:textId="77777777" w:rsidR="00477791" w:rsidRPr="00B35293" w:rsidRDefault="00477791" w:rsidP="0045516C">
            <w:pPr>
              <w:autoSpaceDE w:val="0"/>
              <w:autoSpaceDN w:val="0"/>
              <w:adjustRightInd w:val="0"/>
              <w:jc w:val="center"/>
              <w:rPr>
                <w:rFonts w:asciiTheme="minorHAnsi" w:hAnsiTheme="minorHAnsi" w:cstheme="minorHAnsi"/>
                <w:bCs/>
                <w:color w:val="4A4A4A"/>
                <w:highlight w:val="yellow"/>
              </w:rPr>
            </w:pPr>
          </w:p>
        </w:tc>
      </w:tr>
      <w:tr w:rsidR="00477791" w:rsidRPr="00B35293" w14:paraId="3CCEAD7B" w14:textId="77777777" w:rsidTr="0045516C">
        <w:trPr>
          <w:trHeight w:val="676"/>
        </w:trPr>
        <w:tc>
          <w:tcPr>
            <w:tcW w:w="2502" w:type="dxa"/>
          </w:tcPr>
          <w:p w14:paraId="2BBF8732" w14:textId="77777777" w:rsidR="00477791" w:rsidRPr="00B35293" w:rsidRDefault="00477791" w:rsidP="0045516C">
            <w:pPr>
              <w:autoSpaceDE w:val="0"/>
              <w:autoSpaceDN w:val="0"/>
              <w:adjustRightInd w:val="0"/>
              <w:rPr>
                <w:rFonts w:asciiTheme="minorHAnsi" w:hAnsiTheme="minorHAnsi" w:cstheme="minorHAnsi"/>
                <w:bCs/>
                <w:color w:val="538135" w:themeColor="accent6" w:themeShade="BF"/>
              </w:rPr>
            </w:pPr>
            <w:r w:rsidRPr="00B35293">
              <w:rPr>
                <w:rFonts w:asciiTheme="minorHAnsi" w:hAnsiTheme="minorHAnsi" w:cstheme="minorHAnsi"/>
                <w:bCs/>
                <w:color w:val="538135" w:themeColor="accent6" w:themeShade="BF"/>
              </w:rPr>
              <w:t>Workshop – experts</w:t>
            </w:r>
          </w:p>
        </w:tc>
        <w:tc>
          <w:tcPr>
            <w:tcW w:w="4573" w:type="dxa"/>
          </w:tcPr>
          <w:p w14:paraId="6DB24255" w14:textId="77777777" w:rsidR="00477791" w:rsidRPr="00B35293" w:rsidRDefault="00477791" w:rsidP="0045516C">
            <w:pPr>
              <w:autoSpaceDE w:val="0"/>
              <w:autoSpaceDN w:val="0"/>
              <w:adjustRightInd w:val="0"/>
              <w:rPr>
                <w:rFonts w:asciiTheme="minorHAnsi" w:hAnsiTheme="minorHAnsi" w:cstheme="minorHAnsi"/>
                <w:bCs/>
                <w:color w:val="538135" w:themeColor="accent6" w:themeShade="BF"/>
              </w:rPr>
            </w:pPr>
            <w:r w:rsidRPr="00B35293">
              <w:rPr>
                <w:rFonts w:asciiTheme="minorHAnsi" w:hAnsiTheme="minorHAnsi" w:cstheme="minorHAnsi"/>
                <w:bCs/>
                <w:color w:val="538135" w:themeColor="accent6" w:themeShade="BF"/>
              </w:rPr>
              <w:t>Martin Ryan Marine Science Institute, University of Galway, IE – subject to demand – EOI in draft</w:t>
            </w:r>
          </w:p>
        </w:tc>
        <w:tc>
          <w:tcPr>
            <w:tcW w:w="1941" w:type="dxa"/>
          </w:tcPr>
          <w:p w14:paraId="6AA7A76B" w14:textId="77777777" w:rsidR="00477791" w:rsidRPr="00B35293" w:rsidRDefault="00477791" w:rsidP="0045516C">
            <w:pPr>
              <w:autoSpaceDE w:val="0"/>
              <w:autoSpaceDN w:val="0"/>
              <w:adjustRightInd w:val="0"/>
              <w:jc w:val="center"/>
              <w:rPr>
                <w:rFonts w:asciiTheme="minorHAnsi" w:hAnsiTheme="minorHAnsi" w:cstheme="minorHAnsi"/>
                <w:bCs/>
                <w:color w:val="538135" w:themeColor="accent6" w:themeShade="BF"/>
              </w:rPr>
            </w:pPr>
            <w:r w:rsidRPr="00B35293">
              <w:rPr>
                <w:rFonts w:asciiTheme="minorHAnsi" w:hAnsiTheme="minorHAnsi" w:cstheme="minorHAnsi"/>
                <w:bCs/>
                <w:color w:val="538135" w:themeColor="accent6" w:themeShade="BF"/>
              </w:rPr>
              <w:t>27/11/23 – 01/12/23</w:t>
            </w:r>
          </w:p>
        </w:tc>
      </w:tr>
    </w:tbl>
    <w:p w14:paraId="7AF1AA7E" w14:textId="21D7617A" w:rsidR="00E50821" w:rsidRPr="006C0E67" w:rsidRDefault="00B342CF" w:rsidP="006C0E67">
      <w:pPr>
        <w:pStyle w:val="ListParagraph"/>
        <w:numPr>
          <w:ilvl w:val="0"/>
          <w:numId w:val="2"/>
        </w:numPr>
        <w:spacing w:before="100" w:beforeAutospacing="1" w:after="100" w:afterAutospacing="1"/>
        <w:rPr>
          <w:rFonts w:asciiTheme="minorHAnsi" w:hAnsiTheme="minorHAnsi" w:cstheme="minorHAnsi"/>
          <w:b/>
          <w:bCs/>
          <w:color w:val="000000"/>
          <w:sz w:val="22"/>
          <w:szCs w:val="22"/>
        </w:rPr>
      </w:pPr>
      <w:r w:rsidRPr="006C0E67">
        <w:rPr>
          <w:rFonts w:asciiTheme="minorHAnsi" w:hAnsiTheme="minorHAnsi" w:cstheme="minorHAnsi"/>
          <w:b/>
          <w:bCs/>
          <w:color w:val="000000"/>
          <w:sz w:val="22"/>
          <w:szCs w:val="22"/>
        </w:rPr>
        <w:t>Macroalgae Update</w:t>
      </w:r>
    </w:p>
    <w:p w14:paraId="57B3EA4E" w14:textId="77777777" w:rsidR="00E50821" w:rsidRPr="00E50821" w:rsidRDefault="00E50821" w:rsidP="00E50821">
      <w:pPr>
        <w:jc w:val="center"/>
        <w:rPr>
          <w:rFonts w:asciiTheme="minorHAnsi" w:hAnsiTheme="minorHAnsi" w:cstheme="minorHAnsi"/>
          <w:b/>
          <w:sz w:val="22"/>
          <w:szCs w:val="22"/>
          <w:u w:val="single"/>
        </w:rPr>
      </w:pPr>
      <w:r w:rsidRPr="00E50821">
        <w:rPr>
          <w:rFonts w:asciiTheme="minorHAnsi" w:eastAsia="MS PMincho" w:hAnsiTheme="minorHAnsi" w:cstheme="minorHAnsi"/>
          <w:b/>
          <w:sz w:val="22"/>
          <w:szCs w:val="22"/>
          <w:u w:val="single"/>
        </w:rPr>
        <w:t>MACROALGAE BIOMASS AND PERCENTAGE COVER COMPONENT PROGRESS REPORT</w:t>
      </w:r>
    </w:p>
    <w:p w14:paraId="5FEB5015" w14:textId="1EB789C9" w:rsidR="00E50821" w:rsidRPr="00E50821" w:rsidRDefault="00E50821" w:rsidP="00E50821">
      <w:pPr>
        <w:jc w:val="center"/>
        <w:rPr>
          <w:rFonts w:asciiTheme="minorHAnsi" w:hAnsiTheme="minorHAnsi" w:cstheme="minorHAnsi"/>
          <w:b/>
          <w:sz w:val="22"/>
          <w:szCs w:val="22"/>
          <w:u w:val="single"/>
        </w:rPr>
      </w:pPr>
      <w:r w:rsidRPr="00E50821">
        <w:rPr>
          <w:rFonts w:asciiTheme="minorHAnsi" w:hAnsiTheme="minorHAnsi" w:cstheme="minorHAnsi"/>
          <w:b/>
          <w:sz w:val="22"/>
          <w:szCs w:val="22"/>
          <w:u w:val="single"/>
        </w:rPr>
        <w:t>2022-23, Year 29</w:t>
      </w:r>
    </w:p>
    <w:p w14:paraId="616C2D96" w14:textId="46B88762" w:rsidR="00E50821" w:rsidRPr="00E50821" w:rsidRDefault="00E50821" w:rsidP="00E50821">
      <w:pPr>
        <w:pStyle w:val="ListParagraph"/>
        <w:numPr>
          <w:ilvl w:val="1"/>
          <w:numId w:val="2"/>
        </w:numPr>
        <w:rPr>
          <w:rFonts w:asciiTheme="minorHAnsi" w:hAnsiTheme="minorHAnsi" w:cstheme="minorHAnsi"/>
          <w:b/>
          <w:sz w:val="22"/>
          <w:szCs w:val="22"/>
        </w:rPr>
      </w:pPr>
      <w:r w:rsidRPr="00E50821">
        <w:rPr>
          <w:rFonts w:asciiTheme="minorHAnsi" w:hAnsiTheme="minorHAnsi" w:cstheme="minorHAnsi"/>
          <w:b/>
          <w:sz w:val="22"/>
          <w:szCs w:val="22"/>
        </w:rPr>
        <w:t>Subscriptions</w:t>
      </w:r>
    </w:p>
    <w:tbl>
      <w:tblPr>
        <w:tblStyle w:val="MediumShading1-Accent3"/>
        <w:tblW w:w="6511" w:type="dxa"/>
        <w:tblInd w:w="0" w:type="dxa"/>
        <w:tblLook w:val="04A0" w:firstRow="1" w:lastRow="0" w:firstColumn="1" w:lastColumn="0" w:noHBand="0" w:noVBand="1"/>
      </w:tblPr>
      <w:tblGrid>
        <w:gridCol w:w="1762"/>
        <w:gridCol w:w="2641"/>
        <w:gridCol w:w="2108"/>
      </w:tblGrid>
      <w:tr w:rsidR="00E50821" w:rsidRPr="009C6AA7" w14:paraId="77586A00" w14:textId="77777777" w:rsidTr="00E5082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E1DCC48" w14:textId="77777777" w:rsidR="00E50821" w:rsidRPr="009C6AA7" w:rsidRDefault="00E50821">
            <w:pPr>
              <w:spacing w:after="0" w:line="240" w:lineRule="auto"/>
              <w:rPr>
                <w:rFonts w:ascii="Calibri" w:hAnsi="Calibri"/>
                <w:b w:val="0"/>
                <w:bCs w:val="0"/>
                <w:color w:val="FFFFFF"/>
                <w:sz w:val="24"/>
                <w:szCs w:val="24"/>
              </w:rPr>
            </w:pPr>
            <w:r w:rsidRPr="009C6AA7">
              <w:rPr>
                <w:rFonts w:ascii="Calibri" w:hAnsi="Calibri"/>
                <w:color w:val="FFFFFF"/>
                <w:sz w:val="24"/>
                <w:szCs w:val="24"/>
              </w:rPr>
              <w:t>Lab Code</w:t>
            </w:r>
          </w:p>
        </w:tc>
        <w:tc>
          <w:tcPr>
            <w:tcW w:w="2641" w:type="dxa"/>
            <w:noWrap/>
            <w:hideMark/>
          </w:tcPr>
          <w:p w14:paraId="28329224" w14:textId="03863F59" w:rsidR="00E50821" w:rsidRPr="009C6AA7" w:rsidRDefault="00E5082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FFFFFF"/>
                <w:sz w:val="24"/>
                <w:szCs w:val="24"/>
              </w:rPr>
            </w:pPr>
            <w:r w:rsidRPr="009C6AA7">
              <w:rPr>
                <w:rFonts w:ascii="Calibri" w:hAnsi="Calibri"/>
                <w:color w:val="FFFFFF"/>
                <w:sz w:val="24"/>
                <w:szCs w:val="24"/>
              </w:rPr>
              <w:t>R</w:t>
            </w:r>
            <w:r w:rsidR="009C6AA7">
              <w:rPr>
                <w:rFonts w:ascii="Calibri" w:hAnsi="Calibri"/>
                <w:color w:val="FFFFFF"/>
                <w:sz w:val="24"/>
                <w:szCs w:val="24"/>
              </w:rPr>
              <w:t>T</w:t>
            </w:r>
            <w:r w:rsidRPr="009C6AA7">
              <w:rPr>
                <w:rFonts w:ascii="Calibri" w:hAnsi="Calibri"/>
                <w:color w:val="FFFFFF"/>
                <w:sz w:val="24"/>
                <w:szCs w:val="24"/>
              </w:rPr>
              <w:t>14 OMC</w:t>
            </w:r>
          </w:p>
        </w:tc>
        <w:tc>
          <w:tcPr>
            <w:tcW w:w="2150" w:type="dxa"/>
            <w:hideMark/>
          </w:tcPr>
          <w:p w14:paraId="371D3A75" w14:textId="77777777" w:rsidR="00E50821" w:rsidRPr="009C6AA7" w:rsidRDefault="00E5082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sz w:val="24"/>
                <w:szCs w:val="24"/>
              </w:rPr>
            </w:pPr>
            <w:r w:rsidRPr="009C6AA7">
              <w:rPr>
                <w:rFonts w:ascii="Calibri" w:hAnsi="Calibri"/>
                <w:color w:val="FFFFFF"/>
                <w:sz w:val="24"/>
                <w:szCs w:val="24"/>
              </w:rPr>
              <w:t>RT14 OMB</w:t>
            </w:r>
          </w:p>
        </w:tc>
      </w:tr>
      <w:tr w:rsidR="00E50821" w:rsidRPr="009C6AA7" w14:paraId="0AA699C6" w14:textId="77777777" w:rsidTr="00E5082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tcBorders>
              <w:top w:val="single" w:sz="8" w:space="0" w:color="BBBBBB" w:themeColor="accent3" w:themeTint="BF"/>
              <w:left w:val="single" w:sz="8" w:space="0" w:color="BBBBBB" w:themeColor="accent3" w:themeTint="BF"/>
              <w:bottom w:val="single" w:sz="8" w:space="0" w:color="BBBBBB" w:themeColor="accent3" w:themeTint="BF"/>
            </w:tcBorders>
            <w:noWrap/>
            <w:hideMark/>
          </w:tcPr>
          <w:p w14:paraId="15E7777E" w14:textId="77777777" w:rsidR="00E50821" w:rsidRPr="009C6AA7" w:rsidRDefault="00E50821">
            <w:pPr>
              <w:spacing w:after="0" w:line="240" w:lineRule="auto"/>
              <w:rPr>
                <w:rFonts w:ascii="Calibri" w:hAnsi="Calibri"/>
                <w:b w:val="0"/>
                <w:bCs w:val="0"/>
                <w:color w:val="000000"/>
                <w:sz w:val="24"/>
                <w:szCs w:val="24"/>
              </w:rPr>
            </w:pPr>
            <w:r w:rsidRPr="009C6AA7">
              <w:rPr>
                <w:rFonts w:ascii="Calibri" w:hAnsi="Calibri"/>
                <w:color w:val="000000"/>
                <w:sz w:val="24"/>
                <w:szCs w:val="24"/>
              </w:rPr>
              <w:t>MA_2901</w:t>
            </w:r>
          </w:p>
        </w:tc>
        <w:tc>
          <w:tcPr>
            <w:tcW w:w="2641" w:type="dxa"/>
            <w:tcBorders>
              <w:top w:val="single" w:sz="8" w:space="0" w:color="BBBBBB" w:themeColor="accent3" w:themeTint="BF"/>
              <w:bottom w:val="single" w:sz="8" w:space="0" w:color="BBBBBB" w:themeColor="accent3" w:themeTint="BF"/>
            </w:tcBorders>
            <w:noWrap/>
            <w:hideMark/>
          </w:tcPr>
          <w:p w14:paraId="6BDFC90E" w14:textId="77777777" w:rsidR="00E50821" w:rsidRPr="009C6AA7" w:rsidRDefault="00E508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c>
          <w:tcPr>
            <w:tcW w:w="2150" w:type="dxa"/>
            <w:tcBorders>
              <w:top w:val="single" w:sz="8" w:space="0" w:color="BBBBBB" w:themeColor="accent3" w:themeTint="BF"/>
              <w:bottom w:val="single" w:sz="8" w:space="0" w:color="BBBBBB" w:themeColor="accent3" w:themeTint="BF"/>
              <w:right w:val="single" w:sz="8" w:space="0" w:color="BBBBBB" w:themeColor="accent3" w:themeTint="BF"/>
            </w:tcBorders>
            <w:hideMark/>
          </w:tcPr>
          <w:p w14:paraId="03310557" w14:textId="77777777" w:rsidR="00E50821" w:rsidRPr="009C6AA7" w:rsidRDefault="00E508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r>
      <w:tr w:rsidR="00E50821" w:rsidRPr="009C6AA7" w14:paraId="5544898C" w14:textId="77777777" w:rsidTr="00E5082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tcBorders>
              <w:top w:val="single" w:sz="8" w:space="0" w:color="BBBBBB" w:themeColor="accent3" w:themeTint="BF"/>
              <w:left w:val="single" w:sz="8" w:space="0" w:color="BBBBBB" w:themeColor="accent3" w:themeTint="BF"/>
              <w:bottom w:val="single" w:sz="8" w:space="0" w:color="BBBBBB" w:themeColor="accent3" w:themeTint="BF"/>
            </w:tcBorders>
            <w:noWrap/>
            <w:hideMark/>
          </w:tcPr>
          <w:p w14:paraId="3465F921" w14:textId="77777777" w:rsidR="00E50821" w:rsidRPr="009C6AA7" w:rsidRDefault="00E50821">
            <w:pPr>
              <w:spacing w:after="0" w:line="240" w:lineRule="auto"/>
              <w:rPr>
                <w:rFonts w:ascii="Calibri" w:hAnsi="Calibri"/>
                <w:b w:val="0"/>
                <w:bCs w:val="0"/>
                <w:color w:val="000000"/>
                <w:sz w:val="24"/>
                <w:szCs w:val="24"/>
              </w:rPr>
            </w:pPr>
            <w:r w:rsidRPr="009C6AA7">
              <w:rPr>
                <w:rFonts w:ascii="Calibri" w:hAnsi="Calibri"/>
                <w:color w:val="000000"/>
                <w:sz w:val="24"/>
                <w:szCs w:val="24"/>
              </w:rPr>
              <w:t>MA_2902</w:t>
            </w:r>
          </w:p>
        </w:tc>
        <w:tc>
          <w:tcPr>
            <w:tcW w:w="2641" w:type="dxa"/>
            <w:tcBorders>
              <w:top w:val="single" w:sz="8" w:space="0" w:color="BBBBBB" w:themeColor="accent3" w:themeTint="BF"/>
              <w:bottom w:val="single" w:sz="8" w:space="0" w:color="BBBBBB" w:themeColor="accent3" w:themeTint="BF"/>
            </w:tcBorders>
            <w:noWrap/>
            <w:hideMark/>
          </w:tcPr>
          <w:p w14:paraId="47133A4D" w14:textId="77777777" w:rsidR="00E50821" w:rsidRPr="009C6AA7" w:rsidRDefault="00E5082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c>
          <w:tcPr>
            <w:tcW w:w="2150" w:type="dxa"/>
            <w:tcBorders>
              <w:top w:val="single" w:sz="8" w:space="0" w:color="BBBBBB" w:themeColor="accent3" w:themeTint="BF"/>
              <w:bottom w:val="single" w:sz="8" w:space="0" w:color="BBBBBB" w:themeColor="accent3" w:themeTint="BF"/>
              <w:right w:val="single" w:sz="8" w:space="0" w:color="BBBBBB" w:themeColor="accent3" w:themeTint="BF"/>
            </w:tcBorders>
            <w:hideMark/>
          </w:tcPr>
          <w:p w14:paraId="47B065F7" w14:textId="77777777" w:rsidR="00E50821" w:rsidRPr="009C6AA7" w:rsidRDefault="00E5082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r>
      <w:tr w:rsidR="00E50821" w:rsidRPr="009C6AA7" w14:paraId="61D1142B" w14:textId="77777777" w:rsidTr="00E5082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tcBorders>
              <w:top w:val="single" w:sz="8" w:space="0" w:color="BBBBBB" w:themeColor="accent3" w:themeTint="BF"/>
              <w:left w:val="single" w:sz="8" w:space="0" w:color="BBBBBB" w:themeColor="accent3" w:themeTint="BF"/>
              <w:bottom w:val="single" w:sz="8" w:space="0" w:color="BBBBBB" w:themeColor="accent3" w:themeTint="BF"/>
            </w:tcBorders>
            <w:noWrap/>
            <w:hideMark/>
          </w:tcPr>
          <w:p w14:paraId="415DB160" w14:textId="77777777" w:rsidR="00E50821" w:rsidRPr="009C6AA7" w:rsidRDefault="00E50821">
            <w:pPr>
              <w:spacing w:after="0" w:line="240" w:lineRule="auto"/>
              <w:rPr>
                <w:rFonts w:ascii="Calibri" w:hAnsi="Calibri"/>
                <w:b w:val="0"/>
                <w:bCs w:val="0"/>
                <w:color w:val="000000"/>
                <w:sz w:val="24"/>
                <w:szCs w:val="24"/>
              </w:rPr>
            </w:pPr>
            <w:r w:rsidRPr="009C6AA7">
              <w:rPr>
                <w:rFonts w:ascii="Calibri" w:hAnsi="Calibri"/>
                <w:color w:val="000000"/>
                <w:sz w:val="24"/>
                <w:szCs w:val="24"/>
              </w:rPr>
              <w:t>MA_2903</w:t>
            </w:r>
          </w:p>
        </w:tc>
        <w:tc>
          <w:tcPr>
            <w:tcW w:w="2641" w:type="dxa"/>
            <w:tcBorders>
              <w:top w:val="single" w:sz="8" w:space="0" w:color="BBBBBB" w:themeColor="accent3" w:themeTint="BF"/>
              <w:bottom w:val="single" w:sz="8" w:space="0" w:color="BBBBBB" w:themeColor="accent3" w:themeTint="BF"/>
            </w:tcBorders>
            <w:noWrap/>
            <w:hideMark/>
          </w:tcPr>
          <w:p w14:paraId="426A90D5" w14:textId="77777777" w:rsidR="00E50821" w:rsidRPr="009C6AA7" w:rsidRDefault="00E508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c>
          <w:tcPr>
            <w:tcW w:w="2150" w:type="dxa"/>
            <w:tcBorders>
              <w:top w:val="single" w:sz="8" w:space="0" w:color="BBBBBB" w:themeColor="accent3" w:themeTint="BF"/>
              <w:bottom w:val="single" w:sz="8" w:space="0" w:color="BBBBBB" w:themeColor="accent3" w:themeTint="BF"/>
              <w:right w:val="single" w:sz="8" w:space="0" w:color="BBBBBB" w:themeColor="accent3" w:themeTint="BF"/>
            </w:tcBorders>
            <w:hideMark/>
          </w:tcPr>
          <w:p w14:paraId="0D4316DF" w14:textId="77777777" w:rsidR="00E50821" w:rsidRPr="009C6AA7" w:rsidRDefault="00E508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r>
      <w:tr w:rsidR="00E50821" w:rsidRPr="009C6AA7" w14:paraId="44E579CA" w14:textId="77777777" w:rsidTr="00E5082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tcBorders>
              <w:top w:val="single" w:sz="8" w:space="0" w:color="BBBBBB" w:themeColor="accent3" w:themeTint="BF"/>
              <w:left w:val="single" w:sz="8" w:space="0" w:color="BBBBBB" w:themeColor="accent3" w:themeTint="BF"/>
              <w:bottom w:val="single" w:sz="8" w:space="0" w:color="BBBBBB" w:themeColor="accent3" w:themeTint="BF"/>
            </w:tcBorders>
            <w:noWrap/>
            <w:hideMark/>
          </w:tcPr>
          <w:p w14:paraId="2CFFA770" w14:textId="77777777" w:rsidR="00E50821" w:rsidRPr="009C6AA7" w:rsidRDefault="00E50821">
            <w:pPr>
              <w:spacing w:after="0" w:line="240" w:lineRule="auto"/>
              <w:rPr>
                <w:rFonts w:ascii="Calibri" w:hAnsi="Calibri"/>
                <w:b w:val="0"/>
                <w:bCs w:val="0"/>
                <w:color w:val="000000"/>
                <w:sz w:val="24"/>
                <w:szCs w:val="24"/>
              </w:rPr>
            </w:pPr>
            <w:r w:rsidRPr="009C6AA7">
              <w:rPr>
                <w:rFonts w:ascii="Calibri" w:hAnsi="Calibri"/>
                <w:color w:val="000000"/>
                <w:sz w:val="24"/>
                <w:szCs w:val="24"/>
              </w:rPr>
              <w:t>MA_2904</w:t>
            </w:r>
          </w:p>
        </w:tc>
        <w:tc>
          <w:tcPr>
            <w:tcW w:w="2641" w:type="dxa"/>
            <w:tcBorders>
              <w:top w:val="single" w:sz="8" w:space="0" w:color="BBBBBB" w:themeColor="accent3" w:themeTint="BF"/>
              <w:bottom w:val="single" w:sz="8" w:space="0" w:color="BBBBBB" w:themeColor="accent3" w:themeTint="BF"/>
            </w:tcBorders>
            <w:noWrap/>
            <w:hideMark/>
          </w:tcPr>
          <w:p w14:paraId="66C74A27" w14:textId="77777777" w:rsidR="00E50821" w:rsidRPr="009C6AA7" w:rsidRDefault="00E5082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c>
          <w:tcPr>
            <w:tcW w:w="2150" w:type="dxa"/>
            <w:tcBorders>
              <w:top w:val="single" w:sz="8" w:space="0" w:color="BBBBBB" w:themeColor="accent3" w:themeTint="BF"/>
              <w:bottom w:val="single" w:sz="8" w:space="0" w:color="BBBBBB" w:themeColor="accent3" w:themeTint="BF"/>
              <w:right w:val="single" w:sz="8" w:space="0" w:color="BBBBBB" w:themeColor="accent3" w:themeTint="BF"/>
            </w:tcBorders>
            <w:hideMark/>
          </w:tcPr>
          <w:p w14:paraId="0674AB8A" w14:textId="77777777" w:rsidR="00E50821" w:rsidRPr="009C6AA7" w:rsidRDefault="00E5082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r>
      <w:tr w:rsidR="00E50821" w:rsidRPr="009C6AA7" w14:paraId="5CC4837A" w14:textId="77777777" w:rsidTr="00E5082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tcBorders>
              <w:top w:val="single" w:sz="8" w:space="0" w:color="BBBBBB" w:themeColor="accent3" w:themeTint="BF"/>
              <w:left w:val="single" w:sz="8" w:space="0" w:color="BBBBBB" w:themeColor="accent3" w:themeTint="BF"/>
              <w:bottom w:val="single" w:sz="8" w:space="0" w:color="BBBBBB" w:themeColor="accent3" w:themeTint="BF"/>
            </w:tcBorders>
            <w:noWrap/>
            <w:hideMark/>
          </w:tcPr>
          <w:p w14:paraId="327E1E1D" w14:textId="77777777" w:rsidR="00E50821" w:rsidRPr="009C6AA7" w:rsidRDefault="00E50821">
            <w:pPr>
              <w:spacing w:after="0" w:line="240" w:lineRule="auto"/>
              <w:rPr>
                <w:rFonts w:ascii="Calibri" w:hAnsi="Calibri"/>
                <w:color w:val="000000"/>
                <w:sz w:val="24"/>
                <w:szCs w:val="24"/>
              </w:rPr>
            </w:pPr>
            <w:r w:rsidRPr="009C6AA7">
              <w:rPr>
                <w:rFonts w:ascii="Calibri" w:hAnsi="Calibri"/>
                <w:color w:val="000000"/>
                <w:sz w:val="24"/>
                <w:szCs w:val="24"/>
              </w:rPr>
              <w:t>MA_2905</w:t>
            </w:r>
          </w:p>
        </w:tc>
        <w:tc>
          <w:tcPr>
            <w:tcW w:w="2641" w:type="dxa"/>
            <w:tcBorders>
              <w:top w:val="single" w:sz="8" w:space="0" w:color="BBBBBB" w:themeColor="accent3" w:themeTint="BF"/>
              <w:bottom w:val="single" w:sz="8" w:space="0" w:color="BBBBBB" w:themeColor="accent3" w:themeTint="BF"/>
            </w:tcBorders>
            <w:noWrap/>
            <w:hideMark/>
          </w:tcPr>
          <w:p w14:paraId="2B560F4F" w14:textId="77777777" w:rsidR="00E50821" w:rsidRPr="009C6AA7" w:rsidRDefault="00E508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c>
          <w:tcPr>
            <w:tcW w:w="2150" w:type="dxa"/>
            <w:tcBorders>
              <w:top w:val="single" w:sz="8" w:space="0" w:color="BBBBBB" w:themeColor="accent3" w:themeTint="BF"/>
              <w:bottom w:val="single" w:sz="8" w:space="0" w:color="BBBBBB" w:themeColor="accent3" w:themeTint="BF"/>
              <w:right w:val="single" w:sz="8" w:space="0" w:color="BBBBBB" w:themeColor="accent3" w:themeTint="BF"/>
            </w:tcBorders>
            <w:hideMark/>
          </w:tcPr>
          <w:p w14:paraId="1F961C33" w14:textId="77777777" w:rsidR="00E50821" w:rsidRPr="009C6AA7" w:rsidRDefault="00E508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r>
      <w:tr w:rsidR="00E50821" w:rsidRPr="009C6AA7" w14:paraId="582056AC" w14:textId="77777777" w:rsidTr="00E5082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tcBorders>
              <w:top w:val="single" w:sz="8" w:space="0" w:color="BBBBBB" w:themeColor="accent3" w:themeTint="BF"/>
              <w:left w:val="single" w:sz="8" w:space="0" w:color="BBBBBB" w:themeColor="accent3" w:themeTint="BF"/>
              <w:bottom w:val="single" w:sz="8" w:space="0" w:color="BBBBBB" w:themeColor="accent3" w:themeTint="BF"/>
            </w:tcBorders>
            <w:noWrap/>
            <w:hideMark/>
          </w:tcPr>
          <w:p w14:paraId="79F4CCF0" w14:textId="77777777" w:rsidR="00E50821" w:rsidRPr="009C6AA7" w:rsidRDefault="00E50821">
            <w:pPr>
              <w:spacing w:after="0" w:line="240" w:lineRule="auto"/>
              <w:rPr>
                <w:rFonts w:ascii="Calibri" w:hAnsi="Calibri"/>
                <w:b w:val="0"/>
                <w:bCs w:val="0"/>
                <w:color w:val="000000"/>
                <w:sz w:val="24"/>
                <w:szCs w:val="24"/>
              </w:rPr>
            </w:pPr>
            <w:r w:rsidRPr="009C6AA7">
              <w:rPr>
                <w:rFonts w:ascii="Calibri" w:hAnsi="Calibri"/>
                <w:color w:val="000000"/>
                <w:sz w:val="24"/>
                <w:szCs w:val="24"/>
              </w:rPr>
              <w:t>MA_2906</w:t>
            </w:r>
          </w:p>
        </w:tc>
        <w:tc>
          <w:tcPr>
            <w:tcW w:w="2641" w:type="dxa"/>
            <w:tcBorders>
              <w:top w:val="single" w:sz="8" w:space="0" w:color="BBBBBB" w:themeColor="accent3" w:themeTint="BF"/>
              <w:bottom w:val="single" w:sz="8" w:space="0" w:color="BBBBBB" w:themeColor="accent3" w:themeTint="BF"/>
            </w:tcBorders>
            <w:noWrap/>
            <w:hideMark/>
          </w:tcPr>
          <w:p w14:paraId="3F67096D" w14:textId="77777777" w:rsidR="00E50821" w:rsidRPr="009C6AA7" w:rsidRDefault="00E5082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c>
          <w:tcPr>
            <w:tcW w:w="2150" w:type="dxa"/>
            <w:tcBorders>
              <w:top w:val="single" w:sz="8" w:space="0" w:color="BBBBBB" w:themeColor="accent3" w:themeTint="BF"/>
              <w:bottom w:val="single" w:sz="8" w:space="0" w:color="BBBBBB" w:themeColor="accent3" w:themeTint="BF"/>
              <w:right w:val="single" w:sz="8" w:space="0" w:color="BBBBBB" w:themeColor="accent3" w:themeTint="BF"/>
            </w:tcBorders>
            <w:hideMark/>
          </w:tcPr>
          <w:p w14:paraId="6EE16659" w14:textId="77777777" w:rsidR="00E50821" w:rsidRPr="009C6AA7" w:rsidRDefault="00E5082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r>
      <w:tr w:rsidR="00E50821" w:rsidRPr="009C6AA7" w14:paraId="053C3E82" w14:textId="77777777" w:rsidTr="00E5082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tcBorders>
              <w:top w:val="single" w:sz="8" w:space="0" w:color="BBBBBB" w:themeColor="accent3" w:themeTint="BF"/>
              <w:left w:val="single" w:sz="8" w:space="0" w:color="BBBBBB" w:themeColor="accent3" w:themeTint="BF"/>
              <w:bottom w:val="single" w:sz="8" w:space="0" w:color="BBBBBB" w:themeColor="accent3" w:themeTint="BF"/>
            </w:tcBorders>
            <w:noWrap/>
            <w:hideMark/>
          </w:tcPr>
          <w:p w14:paraId="6BA9E584" w14:textId="77777777" w:rsidR="00E50821" w:rsidRPr="009C6AA7" w:rsidRDefault="00E50821">
            <w:pPr>
              <w:spacing w:after="0" w:line="240" w:lineRule="auto"/>
              <w:rPr>
                <w:rFonts w:ascii="Calibri" w:hAnsi="Calibri"/>
                <w:b w:val="0"/>
                <w:bCs w:val="0"/>
                <w:color w:val="000000"/>
                <w:sz w:val="24"/>
                <w:szCs w:val="24"/>
              </w:rPr>
            </w:pPr>
            <w:r w:rsidRPr="009C6AA7">
              <w:rPr>
                <w:rFonts w:ascii="Calibri" w:hAnsi="Calibri"/>
                <w:color w:val="000000"/>
                <w:sz w:val="24"/>
                <w:szCs w:val="24"/>
              </w:rPr>
              <w:t>MA_2907</w:t>
            </w:r>
          </w:p>
        </w:tc>
        <w:tc>
          <w:tcPr>
            <w:tcW w:w="2641" w:type="dxa"/>
            <w:tcBorders>
              <w:top w:val="single" w:sz="8" w:space="0" w:color="BBBBBB" w:themeColor="accent3" w:themeTint="BF"/>
              <w:bottom w:val="single" w:sz="8" w:space="0" w:color="BBBBBB" w:themeColor="accent3" w:themeTint="BF"/>
            </w:tcBorders>
            <w:noWrap/>
            <w:hideMark/>
          </w:tcPr>
          <w:p w14:paraId="6FD6DB68" w14:textId="77777777" w:rsidR="00E50821" w:rsidRPr="009C6AA7" w:rsidRDefault="00E508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c>
          <w:tcPr>
            <w:tcW w:w="2150" w:type="dxa"/>
            <w:tcBorders>
              <w:top w:val="single" w:sz="8" w:space="0" w:color="BBBBBB" w:themeColor="accent3" w:themeTint="BF"/>
              <w:bottom w:val="single" w:sz="8" w:space="0" w:color="BBBBBB" w:themeColor="accent3" w:themeTint="BF"/>
              <w:right w:val="single" w:sz="8" w:space="0" w:color="BBBBBB" w:themeColor="accent3" w:themeTint="BF"/>
            </w:tcBorders>
            <w:hideMark/>
          </w:tcPr>
          <w:p w14:paraId="20AC18B3" w14:textId="77777777" w:rsidR="00E50821" w:rsidRPr="009C6AA7" w:rsidRDefault="00E508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r>
      <w:tr w:rsidR="00E50821" w:rsidRPr="009C6AA7" w14:paraId="4C4C1CE2" w14:textId="77777777" w:rsidTr="00E5082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tcBorders>
              <w:top w:val="single" w:sz="8" w:space="0" w:color="BBBBBB" w:themeColor="accent3" w:themeTint="BF"/>
              <w:left w:val="single" w:sz="8" w:space="0" w:color="BBBBBB" w:themeColor="accent3" w:themeTint="BF"/>
              <w:bottom w:val="single" w:sz="8" w:space="0" w:color="BBBBBB" w:themeColor="accent3" w:themeTint="BF"/>
            </w:tcBorders>
            <w:noWrap/>
            <w:hideMark/>
          </w:tcPr>
          <w:p w14:paraId="7336AC88" w14:textId="77777777" w:rsidR="00E50821" w:rsidRPr="009C6AA7" w:rsidRDefault="00E50821">
            <w:pPr>
              <w:spacing w:after="0" w:line="240" w:lineRule="auto"/>
              <w:rPr>
                <w:rFonts w:ascii="Calibri" w:hAnsi="Calibri"/>
                <w:b w:val="0"/>
                <w:bCs w:val="0"/>
                <w:color w:val="000000"/>
                <w:sz w:val="24"/>
                <w:szCs w:val="24"/>
              </w:rPr>
            </w:pPr>
            <w:r w:rsidRPr="009C6AA7">
              <w:rPr>
                <w:rFonts w:ascii="Calibri" w:hAnsi="Calibri"/>
                <w:color w:val="000000"/>
                <w:sz w:val="24"/>
                <w:szCs w:val="24"/>
              </w:rPr>
              <w:t>MA_2908</w:t>
            </w:r>
          </w:p>
        </w:tc>
        <w:tc>
          <w:tcPr>
            <w:tcW w:w="2641" w:type="dxa"/>
            <w:tcBorders>
              <w:top w:val="single" w:sz="8" w:space="0" w:color="BBBBBB" w:themeColor="accent3" w:themeTint="BF"/>
              <w:bottom w:val="single" w:sz="8" w:space="0" w:color="BBBBBB" w:themeColor="accent3" w:themeTint="BF"/>
            </w:tcBorders>
            <w:noWrap/>
            <w:hideMark/>
          </w:tcPr>
          <w:p w14:paraId="1385DD29" w14:textId="77777777" w:rsidR="00E50821" w:rsidRPr="009C6AA7" w:rsidRDefault="00E5082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c>
          <w:tcPr>
            <w:tcW w:w="2150" w:type="dxa"/>
            <w:tcBorders>
              <w:top w:val="single" w:sz="8" w:space="0" w:color="BBBBBB" w:themeColor="accent3" w:themeTint="BF"/>
              <w:bottom w:val="single" w:sz="8" w:space="0" w:color="BBBBBB" w:themeColor="accent3" w:themeTint="BF"/>
              <w:right w:val="single" w:sz="8" w:space="0" w:color="BBBBBB" w:themeColor="accent3" w:themeTint="BF"/>
            </w:tcBorders>
            <w:hideMark/>
          </w:tcPr>
          <w:p w14:paraId="11823C33" w14:textId="77777777" w:rsidR="00E50821" w:rsidRPr="009C6AA7" w:rsidRDefault="00E5082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w:t>
            </w:r>
          </w:p>
        </w:tc>
      </w:tr>
      <w:tr w:rsidR="00E50821" w:rsidRPr="009C6AA7" w14:paraId="2FEA2E76" w14:textId="77777777" w:rsidTr="00E5082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tcBorders>
              <w:top w:val="single" w:sz="8" w:space="0" w:color="BBBBBB" w:themeColor="accent3" w:themeTint="BF"/>
              <w:left w:val="single" w:sz="8" w:space="0" w:color="BBBBBB" w:themeColor="accent3" w:themeTint="BF"/>
              <w:bottom w:val="single" w:sz="8" w:space="0" w:color="BBBBBB" w:themeColor="accent3" w:themeTint="BF"/>
            </w:tcBorders>
            <w:noWrap/>
            <w:hideMark/>
          </w:tcPr>
          <w:p w14:paraId="1EFCF853" w14:textId="77777777" w:rsidR="00E50821" w:rsidRPr="009C6AA7" w:rsidRDefault="00E50821">
            <w:pPr>
              <w:spacing w:after="0" w:line="240" w:lineRule="auto"/>
              <w:rPr>
                <w:rFonts w:ascii="Calibri" w:hAnsi="Calibri"/>
                <w:b w:val="0"/>
                <w:bCs w:val="0"/>
                <w:color w:val="000000"/>
                <w:sz w:val="24"/>
                <w:szCs w:val="24"/>
              </w:rPr>
            </w:pPr>
            <w:r w:rsidRPr="009C6AA7">
              <w:rPr>
                <w:rFonts w:ascii="Calibri" w:hAnsi="Calibri"/>
                <w:color w:val="000000"/>
                <w:sz w:val="24"/>
                <w:szCs w:val="24"/>
              </w:rPr>
              <w:t>MA_2909</w:t>
            </w:r>
          </w:p>
        </w:tc>
        <w:tc>
          <w:tcPr>
            <w:tcW w:w="2641" w:type="dxa"/>
            <w:tcBorders>
              <w:top w:val="single" w:sz="8" w:space="0" w:color="BBBBBB" w:themeColor="accent3" w:themeTint="BF"/>
              <w:bottom w:val="single" w:sz="8" w:space="0" w:color="BBBBBB" w:themeColor="accent3" w:themeTint="BF"/>
            </w:tcBorders>
            <w:noWrap/>
            <w:hideMark/>
          </w:tcPr>
          <w:p w14:paraId="69CF430B" w14:textId="77777777" w:rsidR="00E50821" w:rsidRPr="009C6AA7" w:rsidRDefault="00E508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c>
          <w:tcPr>
            <w:tcW w:w="2150" w:type="dxa"/>
            <w:tcBorders>
              <w:top w:val="single" w:sz="8" w:space="0" w:color="BBBBBB" w:themeColor="accent3" w:themeTint="BF"/>
              <w:bottom w:val="single" w:sz="8" w:space="0" w:color="BBBBBB" w:themeColor="accent3" w:themeTint="BF"/>
              <w:right w:val="single" w:sz="8" w:space="0" w:color="BBBBBB" w:themeColor="accent3" w:themeTint="BF"/>
            </w:tcBorders>
            <w:hideMark/>
          </w:tcPr>
          <w:p w14:paraId="4F4BF45B" w14:textId="77777777" w:rsidR="00E50821" w:rsidRPr="009C6AA7" w:rsidRDefault="00E508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r>
      <w:tr w:rsidR="00E50821" w:rsidRPr="009C6AA7" w14:paraId="412DFA42" w14:textId="77777777" w:rsidTr="00E5082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tcBorders>
              <w:top w:val="single" w:sz="8" w:space="0" w:color="BBBBBB" w:themeColor="accent3" w:themeTint="BF"/>
              <w:left w:val="single" w:sz="8" w:space="0" w:color="BBBBBB" w:themeColor="accent3" w:themeTint="BF"/>
              <w:bottom w:val="single" w:sz="8" w:space="0" w:color="BBBBBB" w:themeColor="accent3" w:themeTint="BF"/>
            </w:tcBorders>
            <w:noWrap/>
            <w:hideMark/>
          </w:tcPr>
          <w:p w14:paraId="460531D2" w14:textId="77777777" w:rsidR="00E50821" w:rsidRPr="009C6AA7" w:rsidRDefault="00E50821">
            <w:pPr>
              <w:spacing w:after="0" w:line="240" w:lineRule="auto"/>
              <w:rPr>
                <w:rFonts w:ascii="Calibri" w:hAnsi="Calibri"/>
                <w:b w:val="0"/>
                <w:bCs w:val="0"/>
                <w:color w:val="000000"/>
                <w:sz w:val="24"/>
                <w:szCs w:val="24"/>
              </w:rPr>
            </w:pPr>
            <w:r w:rsidRPr="009C6AA7">
              <w:rPr>
                <w:rFonts w:ascii="Calibri" w:hAnsi="Calibri"/>
                <w:color w:val="000000"/>
                <w:sz w:val="24"/>
                <w:szCs w:val="24"/>
              </w:rPr>
              <w:t>MA_2910</w:t>
            </w:r>
          </w:p>
        </w:tc>
        <w:tc>
          <w:tcPr>
            <w:tcW w:w="2641" w:type="dxa"/>
            <w:tcBorders>
              <w:top w:val="single" w:sz="8" w:space="0" w:color="BBBBBB" w:themeColor="accent3" w:themeTint="BF"/>
              <w:bottom w:val="single" w:sz="8" w:space="0" w:color="BBBBBB" w:themeColor="accent3" w:themeTint="BF"/>
            </w:tcBorders>
            <w:noWrap/>
            <w:hideMark/>
          </w:tcPr>
          <w:p w14:paraId="50550DAB" w14:textId="77777777" w:rsidR="00E50821" w:rsidRPr="009C6AA7" w:rsidRDefault="00E5082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c>
          <w:tcPr>
            <w:tcW w:w="2150" w:type="dxa"/>
            <w:tcBorders>
              <w:top w:val="single" w:sz="8" w:space="0" w:color="BBBBBB" w:themeColor="accent3" w:themeTint="BF"/>
              <w:bottom w:val="single" w:sz="8" w:space="0" w:color="BBBBBB" w:themeColor="accent3" w:themeTint="BF"/>
              <w:right w:val="single" w:sz="8" w:space="0" w:color="BBBBBB" w:themeColor="accent3" w:themeTint="BF"/>
            </w:tcBorders>
            <w:hideMark/>
          </w:tcPr>
          <w:p w14:paraId="69FA44CA" w14:textId="77777777" w:rsidR="00E50821" w:rsidRPr="009C6AA7" w:rsidRDefault="00E5082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r>
      <w:tr w:rsidR="00E50821" w:rsidRPr="009C6AA7" w14:paraId="1FAFFE8F" w14:textId="77777777" w:rsidTr="00E5082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tcBorders>
              <w:top w:val="single" w:sz="8" w:space="0" w:color="BBBBBB" w:themeColor="accent3" w:themeTint="BF"/>
              <w:left w:val="single" w:sz="8" w:space="0" w:color="BBBBBB" w:themeColor="accent3" w:themeTint="BF"/>
              <w:bottom w:val="single" w:sz="8" w:space="0" w:color="BBBBBB" w:themeColor="accent3" w:themeTint="BF"/>
            </w:tcBorders>
            <w:noWrap/>
            <w:hideMark/>
          </w:tcPr>
          <w:p w14:paraId="1BE6A001" w14:textId="77777777" w:rsidR="00E50821" w:rsidRPr="009C6AA7" w:rsidRDefault="00E50821">
            <w:pPr>
              <w:spacing w:after="0" w:line="240" w:lineRule="auto"/>
              <w:rPr>
                <w:rFonts w:ascii="Calibri" w:hAnsi="Calibri"/>
                <w:b w:val="0"/>
                <w:bCs w:val="0"/>
                <w:color w:val="000000"/>
                <w:sz w:val="24"/>
                <w:szCs w:val="24"/>
              </w:rPr>
            </w:pPr>
            <w:r w:rsidRPr="009C6AA7">
              <w:rPr>
                <w:rFonts w:ascii="Calibri" w:hAnsi="Calibri"/>
                <w:color w:val="000000"/>
                <w:sz w:val="24"/>
                <w:szCs w:val="24"/>
              </w:rPr>
              <w:lastRenderedPageBreak/>
              <w:t>MA_2911 &amp; 2912</w:t>
            </w:r>
          </w:p>
        </w:tc>
        <w:tc>
          <w:tcPr>
            <w:tcW w:w="2641" w:type="dxa"/>
            <w:tcBorders>
              <w:top w:val="single" w:sz="8" w:space="0" w:color="BBBBBB" w:themeColor="accent3" w:themeTint="BF"/>
              <w:bottom w:val="single" w:sz="8" w:space="0" w:color="BBBBBB" w:themeColor="accent3" w:themeTint="BF"/>
            </w:tcBorders>
            <w:noWrap/>
            <w:hideMark/>
          </w:tcPr>
          <w:p w14:paraId="7994FAA9" w14:textId="77777777" w:rsidR="00E50821" w:rsidRPr="009C6AA7" w:rsidRDefault="00E508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1</w:t>
            </w:r>
          </w:p>
        </w:tc>
        <w:tc>
          <w:tcPr>
            <w:tcW w:w="2150" w:type="dxa"/>
            <w:tcBorders>
              <w:top w:val="single" w:sz="8" w:space="0" w:color="BBBBBB" w:themeColor="accent3" w:themeTint="BF"/>
              <w:bottom w:val="single" w:sz="8" w:space="0" w:color="BBBBBB" w:themeColor="accent3" w:themeTint="BF"/>
              <w:right w:val="single" w:sz="8" w:space="0" w:color="BBBBBB" w:themeColor="accent3" w:themeTint="BF"/>
            </w:tcBorders>
            <w:hideMark/>
          </w:tcPr>
          <w:p w14:paraId="63611D5A" w14:textId="77777777" w:rsidR="00E50821" w:rsidRPr="009C6AA7" w:rsidRDefault="00E508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2</w:t>
            </w:r>
          </w:p>
        </w:tc>
      </w:tr>
      <w:tr w:rsidR="00E50821" w:rsidRPr="009C6AA7" w14:paraId="07963750" w14:textId="77777777" w:rsidTr="00E5082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tcBorders>
              <w:top w:val="single" w:sz="8" w:space="0" w:color="BBBBBB" w:themeColor="accent3" w:themeTint="BF"/>
              <w:left w:val="single" w:sz="8" w:space="0" w:color="BBBBBB" w:themeColor="accent3" w:themeTint="BF"/>
              <w:bottom w:val="single" w:sz="8" w:space="0" w:color="BBBBBB" w:themeColor="accent3" w:themeTint="BF"/>
            </w:tcBorders>
            <w:noWrap/>
            <w:hideMark/>
          </w:tcPr>
          <w:p w14:paraId="3DC566E7" w14:textId="77777777" w:rsidR="00E50821" w:rsidRPr="009C6AA7" w:rsidRDefault="00E50821">
            <w:pPr>
              <w:rPr>
                <w:rFonts w:ascii="Calibri" w:hAnsi="Calibri"/>
                <w:color w:val="000000"/>
                <w:sz w:val="24"/>
                <w:szCs w:val="24"/>
              </w:rPr>
            </w:pPr>
          </w:p>
        </w:tc>
        <w:tc>
          <w:tcPr>
            <w:tcW w:w="2641" w:type="dxa"/>
            <w:tcBorders>
              <w:top w:val="single" w:sz="8" w:space="0" w:color="BBBBBB" w:themeColor="accent3" w:themeTint="BF"/>
              <w:bottom w:val="single" w:sz="8" w:space="0" w:color="BBBBBB" w:themeColor="accent3" w:themeTint="BF"/>
            </w:tcBorders>
            <w:noWrap/>
            <w:hideMark/>
          </w:tcPr>
          <w:p w14:paraId="5909732C" w14:textId="77777777" w:rsidR="00E50821" w:rsidRPr="009C6AA7" w:rsidRDefault="00E50821">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c>
          <w:tcPr>
            <w:tcW w:w="2150" w:type="dxa"/>
            <w:tcBorders>
              <w:top w:val="single" w:sz="8" w:space="0" w:color="BBBBBB" w:themeColor="accent3" w:themeTint="BF"/>
              <w:bottom w:val="single" w:sz="8" w:space="0" w:color="BBBBBB" w:themeColor="accent3" w:themeTint="BF"/>
              <w:right w:val="single" w:sz="8" w:space="0" w:color="BBBBBB" w:themeColor="accent3" w:themeTint="BF"/>
            </w:tcBorders>
          </w:tcPr>
          <w:p w14:paraId="5A945538" w14:textId="77777777" w:rsidR="00E50821" w:rsidRPr="009C6AA7" w:rsidRDefault="00E5082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4"/>
                <w:szCs w:val="24"/>
              </w:rPr>
            </w:pPr>
          </w:p>
        </w:tc>
      </w:tr>
      <w:tr w:rsidR="00E50821" w:rsidRPr="009C6AA7" w14:paraId="741E91E2" w14:textId="77777777" w:rsidTr="006C0E67">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720" w:type="dxa"/>
            <w:tcBorders>
              <w:top w:val="single" w:sz="8" w:space="0" w:color="BBBBBB" w:themeColor="accent3" w:themeTint="BF"/>
              <w:left w:val="single" w:sz="8" w:space="0" w:color="BBBBBB" w:themeColor="accent3" w:themeTint="BF"/>
              <w:bottom w:val="single" w:sz="8" w:space="0" w:color="BBBBBB" w:themeColor="accent3" w:themeTint="BF"/>
            </w:tcBorders>
            <w:noWrap/>
            <w:hideMark/>
          </w:tcPr>
          <w:p w14:paraId="28D4B61B" w14:textId="77777777" w:rsidR="00E50821" w:rsidRPr="009C6AA7" w:rsidRDefault="00E50821">
            <w:pPr>
              <w:spacing w:after="0" w:line="240" w:lineRule="auto"/>
              <w:rPr>
                <w:rFonts w:ascii="Calibri" w:hAnsi="Calibri"/>
                <w:color w:val="000000"/>
                <w:sz w:val="24"/>
                <w:szCs w:val="24"/>
              </w:rPr>
            </w:pPr>
            <w:r w:rsidRPr="009C6AA7">
              <w:rPr>
                <w:rFonts w:ascii="Calibri" w:hAnsi="Calibri"/>
                <w:color w:val="000000"/>
                <w:sz w:val="24"/>
                <w:szCs w:val="24"/>
              </w:rPr>
              <w:t>Total (change from last year)</w:t>
            </w:r>
          </w:p>
        </w:tc>
        <w:tc>
          <w:tcPr>
            <w:tcW w:w="2641" w:type="dxa"/>
            <w:tcBorders>
              <w:top w:val="single" w:sz="8" w:space="0" w:color="BBBBBB" w:themeColor="accent3" w:themeTint="BF"/>
              <w:bottom w:val="single" w:sz="8" w:space="0" w:color="BBBBBB" w:themeColor="accent3" w:themeTint="BF"/>
            </w:tcBorders>
            <w:noWrap/>
            <w:vAlign w:val="center"/>
            <w:hideMark/>
          </w:tcPr>
          <w:p w14:paraId="035AEC93" w14:textId="77777777" w:rsidR="00E50821" w:rsidRPr="009C6AA7" w:rsidRDefault="00E508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4"/>
                <w:szCs w:val="24"/>
              </w:rPr>
            </w:pPr>
            <w:r w:rsidRPr="009C6AA7">
              <w:rPr>
                <w:rFonts w:ascii="Calibri" w:hAnsi="Calibri"/>
                <w:b/>
                <w:bCs/>
                <w:color w:val="000000"/>
                <w:sz w:val="24"/>
                <w:szCs w:val="24"/>
              </w:rPr>
              <w:t>11 (+0)</w:t>
            </w:r>
          </w:p>
        </w:tc>
        <w:tc>
          <w:tcPr>
            <w:tcW w:w="2150" w:type="dxa"/>
            <w:tcBorders>
              <w:top w:val="single" w:sz="8" w:space="0" w:color="BBBBBB" w:themeColor="accent3" w:themeTint="BF"/>
              <w:bottom w:val="single" w:sz="8" w:space="0" w:color="BBBBBB" w:themeColor="accent3" w:themeTint="BF"/>
              <w:right w:val="single" w:sz="8" w:space="0" w:color="BBBBBB" w:themeColor="accent3" w:themeTint="BF"/>
            </w:tcBorders>
            <w:vAlign w:val="center"/>
            <w:hideMark/>
          </w:tcPr>
          <w:p w14:paraId="523270CF" w14:textId="7F91C1ED" w:rsidR="00E50821" w:rsidRPr="009C6AA7" w:rsidRDefault="00E50821" w:rsidP="00E50821">
            <w:pPr>
              <w:pStyle w:val="ListParagraph"/>
              <w:numPr>
                <w:ilvl w:val="0"/>
                <w:numId w:val="12"/>
              </w:num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4"/>
                <w:szCs w:val="24"/>
              </w:rPr>
            </w:pPr>
            <w:r w:rsidRPr="009C6AA7">
              <w:rPr>
                <w:rFonts w:ascii="Calibri" w:hAnsi="Calibri"/>
                <w:b/>
                <w:bCs/>
                <w:color w:val="000000"/>
                <w:sz w:val="24"/>
                <w:szCs w:val="24"/>
              </w:rPr>
              <w:t>+1)</w:t>
            </w:r>
          </w:p>
        </w:tc>
      </w:tr>
    </w:tbl>
    <w:p w14:paraId="53CF7F64" w14:textId="77777777" w:rsidR="00E50821" w:rsidRPr="009C6AA7" w:rsidRDefault="00E50821" w:rsidP="00E50821">
      <w:pPr>
        <w:rPr>
          <w:rFonts w:asciiTheme="minorHAnsi" w:eastAsiaTheme="minorHAnsi" w:hAnsiTheme="minorHAnsi" w:cstheme="minorBidi"/>
          <w:lang w:eastAsia="en-US"/>
        </w:rPr>
      </w:pPr>
    </w:p>
    <w:p w14:paraId="5517BE80" w14:textId="6DF7D607" w:rsidR="00E50821" w:rsidRPr="00C661F3" w:rsidRDefault="00E50821" w:rsidP="00C661F3">
      <w:pPr>
        <w:ind w:left="0" w:firstLine="0"/>
        <w:rPr>
          <w:highlight w:val="yellow"/>
        </w:rPr>
      </w:pPr>
      <w:r w:rsidRPr="00E50821">
        <w:rPr>
          <w:rFonts w:asciiTheme="minorHAnsi" w:hAnsiTheme="minorHAnsi" w:cstheme="minorHAnsi"/>
          <w:b/>
          <w:sz w:val="22"/>
          <w:szCs w:val="22"/>
        </w:rPr>
        <w:t>8.2 2022-2023, Year 29 Operations</w:t>
      </w:r>
    </w:p>
    <w:p w14:paraId="0AF413E3" w14:textId="77777777" w:rsidR="00E50821" w:rsidRPr="00E50821" w:rsidRDefault="00E50821" w:rsidP="009C6AA7">
      <w:pPr>
        <w:ind w:left="-284" w:firstLine="0"/>
        <w:jc w:val="both"/>
        <w:rPr>
          <w:rFonts w:asciiTheme="minorHAnsi" w:hAnsiTheme="minorHAnsi" w:cstheme="minorHAnsi"/>
          <w:sz w:val="22"/>
          <w:szCs w:val="22"/>
        </w:rPr>
      </w:pPr>
      <w:r w:rsidRPr="00E50821">
        <w:rPr>
          <w:rFonts w:asciiTheme="minorHAnsi" w:hAnsiTheme="minorHAnsi" w:cstheme="minorHAnsi"/>
          <w:sz w:val="22"/>
          <w:szCs w:val="22"/>
        </w:rPr>
        <w:t>All circulations of MA exercises were distributed in line with the 2022-2023 timetable (available below). Returns and results are summarised in the table below.</w:t>
      </w:r>
    </w:p>
    <w:p w14:paraId="644DA617" w14:textId="2D758B79" w:rsidR="00E50821" w:rsidRPr="00E50821" w:rsidRDefault="00E50821" w:rsidP="009C6AA7">
      <w:pPr>
        <w:ind w:left="-284" w:firstLine="0"/>
        <w:jc w:val="both"/>
        <w:rPr>
          <w:rFonts w:asciiTheme="minorHAnsi" w:hAnsiTheme="minorHAnsi" w:cstheme="minorHAnsi"/>
          <w:sz w:val="22"/>
          <w:szCs w:val="22"/>
        </w:rPr>
      </w:pPr>
      <w:r w:rsidRPr="00E50821">
        <w:rPr>
          <w:rFonts w:asciiTheme="minorHAnsi" w:hAnsiTheme="minorHAnsi" w:cstheme="minorHAnsi"/>
          <w:sz w:val="22"/>
          <w:szCs w:val="22"/>
        </w:rPr>
        <w:t>The final reports were issued to all participant laboratories on 28</w:t>
      </w:r>
      <w:r w:rsidRPr="00E50821">
        <w:rPr>
          <w:rFonts w:asciiTheme="minorHAnsi" w:hAnsiTheme="minorHAnsi" w:cstheme="minorHAnsi"/>
          <w:sz w:val="22"/>
          <w:szCs w:val="22"/>
          <w:vertAlign w:val="superscript"/>
        </w:rPr>
        <w:t>th</w:t>
      </w:r>
      <w:r w:rsidRPr="00E50821">
        <w:rPr>
          <w:rFonts w:asciiTheme="minorHAnsi" w:hAnsiTheme="minorHAnsi" w:cstheme="minorHAnsi"/>
          <w:sz w:val="22"/>
          <w:szCs w:val="22"/>
        </w:rPr>
        <w:t xml:space="preserve"> </w:t>
      </w:r>
      <w:proofErr w:type="gramStart"/>
      <w:r w:rsidRPr="00E50821">
        <w:rPr>
          <w:rFonts w:asciiTheme="minorHAnsi" w:hAnsiTheme="minorHAnsi" w:cstheme="minorHAnsi"/>
          <w:sz w:val="22"/>
          <w:szCs w:val="22"/>
        </w:rPr>
        <w:t>April,</w:t>
      </w:r>
      <w:proofErr w:type="gramEnd"/>
      <w:r w:rsidRPr="00E50821">
        <w:rPr>
          <w:rFonts w:asciiTheme="minorHAnsi" w:hAnsiTheme="minorHAnsi" w:cstheme="minorHAnsi"/>
          <w:sz w:val="22"/>
          <w:szCs w:val="22"/>
        </w:rPr>
        <w:t xml:space="preserve"> 2023 as per the timetable with an amended version of the OMC Interim report attached.</w:t>
      </w:r>
    </w:p>
    <w:tbl>
      <w:tblPr>
        <w:tblStyle w:val="LightList-Accent3"/>
        <w:tblW w:w="9980" w:type="dxa"/>
        <w:tblInd w:w="0" w:type="dxa"/>
        <w:tblLook w:val="04A0" w:firstRow="1" w:lastRow="0" w:firstColumn="1" w:lastColumn="0" w:noHBand="0" w:noVBand="1"/>
      </w:tblPr>
      <w:tblGrid>
        <w:gridCol w:w="1483"/>
        <w:gridCol w:w="4536"/>
        <w:gridCol w:w="3961"/>
      </w:tblGrid>
      <w:tr w:rsidR="00E50821" w14:paraId="6481AA2B" w14:textId="77777777" w:rsidTr="00E5082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A5A5A5" w:themeColor="accent3"/>
              <w:left w:val="single" w:sz="8" w:space="0" w:color="A5A5A5" w:themeColor="accent3"/>
              <w:bottom w:val="nil"/>
              <w:right w:val="nil"/>
            </w:tcBorders>
            <w:hideMark/>
          </w:tcPr>
          <w:p w14:paraId="11E9AA4F" w14:textId="77777777" w:rsidR="00E50821" w:rsidRPr="009C6AA7" w:rsidRDefault="00E50821">
            <w:pPr>
              <w:spacing w:after="0" w:line="240" w:lineRule="auto"/>
              <w:rPr>
                <w:rFonts w:ascii="Calibri" w:hAnsi="Calibri"/>
                <w:color w:val="auto"/>
                <w:sz w:val="24"/>
                <w:szCs w:val="24"/>
              </w:rPr>
            </w:pPr>
            <w:r w:rsidRPr="009C6AA7">
              <w:rPr>
                <w:rFonts w:ascii="Calibri" w:hAnsi="Calibri"/>
                <w:color w:val="auto"/>
                <w:sz w:val="24"/>
                <w:szCs w:val="24"/>
              </w:rPr>
              <w:t>Exercise</w:t>
            </w:r>
          </w:p>
        </w:tc>
        <w:tc>
          <w:tcPr>
            <w:tcW w:w="4536" w:type="dxa"/>
            <w:tcBorders>
              <w:top w:val="single" w:sz="8" w:space="0" w:color="A5A5A5" w:themeColor="accent3"/>
              <w:left w:val="nil"/>
              <w:bottom w:val="nil"/>
              <w:right w:val="nil"/>
            </w:tcBorders>
            <w:hideMark/>
          </w:tcPr>
          <w:p w14:paraId="4C374608" w14:textId="77777777" w:rsidR="00E50821" w:rsidRPr="009C6AA7" w:rsidRDefault="00E50821">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olor w:val="auto"/>
                <w:sz w:val="24"/>
                <w:szCs w:val="24"/>
              </w:rPr>
            </w:pPr>
            <w:r w:rsidRPr="009C6AA7">
              <w:rPr>
                <w:rFonts w:ascii="Calibri" w:hAnsi="Calibri"/>
                <w:color w:val="auto"/>
                <w:sz w:val="24"/>
                <w:szCs w:val="24"/>
              </w:rPr>
              <w:t>Status</w:t>
            </w:r>
          </w:p>
        </w:tc>
        <w:tc>
          <w:tcPr>
            <w:tcW w:w="4060" w:type="dxa"/>
            <w:tcBorders>
              <w:top w:val="single" w:sz="8" w:space="0" w:color="A5A5A5" w:themeColor="accent3"/>
              <w:left w:val="nil"/>
              <w:bottom w:val="nil"/>
              <w:right w:val="single" w:sz="8" w:space="0" w:color="A5A5A5" w:themeColor="accent3"/>
            </w:tcBorders>
            <w:hideMark/>
          </w:tcPr>
          <w:p w14:paraId="7F86769F" w14:textId="77777777" w:rsidR="00E50821" w:rsidRPr="009C6AA7" w:rsidRDefault="00E50821">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olor w:val="auto"/>
                <w:sz w:val="24"/>
                <w:szCs w:val="24"/>
              </w:rPr>
            </w:pPr>
            <w:r w:rsidRPr="009C6AA7">
              <w:rPr>
                <w:rFonts w:ascii="Calibri" w:hAnsi="Calibri"/>
                <w:color w:val="auto"/>
                <w:sz w:val="24"/>
                <w:szCs w:val="24"/>
              </w:rPr>
              <w:t>Returns / Comments</w:t>
            </w:r>
          </w:p>
        </w:tc>
      </w:tr>
      <w:tr w:rsidR="00E50821" w14:paraId="1125CC2E" w14:textId="77777777" w:rsidTr="00E5082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tcBorders>
              <w:bottom w:val="nil"/>
              <w:right w:val="nil"/>
            </w:tcBorders>
            <w:shd w:val="clear" w:color="auto" w:fill="DBDBDB" w:themeFill="accent3" w:themeFillTint="66"/>
            <w:hideMark/>
          </w:tcPr>
          <w:p w14:paraId="5D6A2FED" w14:textId="77777777" w:rsidR="00E50821" w:rsidRPr="009C6AA7" w:rsidRDefault="00E50821">
            <w:pPr>
              <w:spacing w:after="0" w:line="240" w:lineRule="auto"/>
              <w:rPr>
                <w:rFonts w:ascii="Calibri" w:hAnsi="Calibri"/>
                <w:color w:val="000000"/>
                <w:sz w:val="24"/>
                <w:szCs w:val="24"/>
              </w:rPr>
            </w:pPr>
            <w:r w:rsidRPr="009C6AA7">
              <w:rPr>
                <w:rFonts w:ascii="Calibri" w:hAnsi="Calibri"/>
                <w:color w:val="000000"/>
                <w:sz w:val="24"/>
                <w:szCs w:val="24"/>
              </w:rPr>
              <w:t>RT14 OMC</w:t>
            </w:r>
          </w:p>
        </w:tc>
        <w:tc>
          <w:tcPr>
            <w:tcW w:w="4536" w:type="dxa"/>
            <w:tcBorders>
              <w:left w:val="nil"/>
              <w:right w:val="nil"/>
            </w:tcBorders>
            <w:shd w:val="clear" w:color="auto" w:fill="DBDBDB" w:themeFill="accent3" w:themeFillTint="66"/>
            <w:hideMark/>
          </w:tcPr>
          <w:p w14:paraId="4DBD7E0C" w14:textId="77777777" w:rsidR="00E50821" w:rsidRPr="009C6AA7" w:rsidRDefault="00E5082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9C6AA7">
              <w:rPr>
                <w:rFonts w:ascii="Calibri" w:hAnsi="Calibri"/>
                <w:sz w:val="24"/>
                <w:szCs w:val="24"/>
              </w:rPr>
              <w:t>Samples distributed: 23/01/2023</w:t>
            </w:r>
          </w:p>
        </w:tc>
        <w:tc>
          <w:tcPr>
            <w:tcW w:w="4060" w:type="dxa"/>
            <w:tcBorders>
              <w:left w:val="nil"/>
            </w:tcBorders>
            <w:shd w:val="clear" w:color="auto" w:fill="DBDBDB" w:themeFill="accent3" w:themeFillTint="66"/>
            <w:hideMark/>
          </w:tcPr>
          <w:p w14:paraId="79998239" w14:textId="77777777" w:rsidR="00E50821" w:rsidRPr="009C6AA7" w:rsidRDefault="00E50821">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E50821" w14:paraId="3EFB2A88" w14:textId="77777777" w:rsidTr="00E50821">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A5A5A5" w:themeColor="accent3"/>
              <w:left w:val="single" w:sz="8" w:space="0" w:color="A5A5A5" w:themeColor="accent3"/>
              <w:bottom w:val="nil"/>
              <w:right w:val="nil"/>
            </w:tcBorders>
            <w:vAlign w:val="center"/>
            <w:hideMark/>
          </w:tcPr>
          <w:p w14:paraId="7216C3C5" w14:textId="77777777" w:rsidR="00E50821" w:rsidRPr="009C6AA7" w:rsidRDefault="00E50821">
            <w:pPr>
              <w:spacing w:after="0" w:line="240" w:lineRule="auto"/>
              <w:rPr>
                <w:rFonts w:ascii="Calibri" w:hAnsi="Calibri"/>
                <w:color w:val="000000"/>
                <w:sz w:val="24"/>
                <w:szCs w:val="24"/>
              </w:rPr>
            </w:pPr>
          </w:p>
        </w:tc>
        <w:tc>
          <w:tcPr>
            <w:tcW w:w="4536" w:type="dxa"/>
            <w:tcBorders>
              <w:top w:val="nil"/>
              <w:left w:val="nil"/>
              <w:bottom w:val="nil"/>
              <w:right w:val="nil"/>
            </w:tcBorders>
            <w:shd w:val="clear" w:color="auto" w:fill="DBDBDB" w:themeFill="accent3" w:themeFillTint="66"/>
            <w:noWrap/>
            <w:hideMark/>
          </w:tcPr>
          <w:p w14:paraId="6E614C35" w14:textId="77777777" w:rsidR="00E50821" w:rsidRPr="009C6AA7" w:rsidRDefault="00E5082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9C6AA7">
              <w:rPr>
                <w:rFonts w:ascii="Calibri" w:hAnsi="Calibri"/>
                <w:color w:val="000000"/>
                <w:sz w:val="24"/>
                <w:szCs w:val="24"/>
              </w:rPr>
              <w:t>Sample deadline: 03/03/2023</w:t>
            </w:r>
          </w:p>
        </w:tc>
        <w:tc>
          <w:tcPr>
            <w:tcW w:w="4060" w:type="dxa"/>
            <w:tcBorders>
              <w:top w:val="nil"/>
              <w:left w:val="nil"/>
              <w:bottom w:val="nil"/>
              <w:right w:val="single" w:sz="8" w:space="0" w:color="A5A5A5" w:themeColor="accent3"/>
            </w:tcBorders>
            <w:shd w:val="clear" w:color="auto" w:fill="DBDBDB" w:themeFill="accent3" w:themeFillTint="66"/>
          </w:tcPr>
          <w:p w14:paraId="25B57FF9" w14:textId="77777777" w:rsidR="00E50821" w:rsidRPr="009C6AA7" w:rsidRDefault="00E5082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E50821" w14:paraId="55150FC6" w14:textId="77777777" w:rsidTr="00E50821">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0" w:type="auto"/>
            <w:vMerge/>
            <w:tcBorders>
              <w:bottom w:val="nil"/>
              <w:right w:val="nil"/>
            </w:tcBorders>
            <w:vAlign w:val="center"/>
            <w:hideMark/>
          </w:tcPr>
          <w:p w14:paraId="449B6A4A" w14:textId="77777777" w:rsidR="00E50821" w:rsidRPr="009C6AA7" w:rsidRDefault="00E50821">
            <w:pPr>
              <w:spacing w:after="0" w:line="240" w:lineRule="auto"/>
              <w:rPr>
                <w:rFonts w:ascii="Calibri" w:hAnsi="Calibri"/>
                <w:color w:val="000000"/>
                <w:sz w:val="24"/>
                <w:szCs w:val="24"/>
              </w:rPr>
            </w:pPr>
          </w:p>
        </w:tc>
        <w:tc>
          <w:tcPr>
            <w:tcW w:w="4536" w:type="dxa"/>
            <w:tcBorders>
              <w:left w:val="nil"/>
              <w:right w:val="nil"/>
            </w:tcBorders>
            <w:shd w:val="clear" w:color="auto" w:fill="DBDBDB" w:themeFill="accent3" w:themeFillTint="66"/>
            <w:hideMark/>
          </w:tcPr>
          <w:p w14:paraId="19496C48" w14:textId="77777777" w:rsidR="00E50821" w:rsidRPr="009C6AA7" w:rsidRDefault="00E5082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9C6AA7">
              <w:rPr>
                <w:rFonts w:ascii="Calibri" w:hAnsi="Calibri"/>
                <w:sz w:val="24"/>
                <w:szCs w:val="24"/>
              </w:rPr>
              <w:t xml:space="preserve">Interim reports issued: </w:t>
            </w:r>
            <w:proofErr w:type="gramStart"/>
            <w:r w:rsidRPr="009C6AA7">
              <w:rPr>
                <w:rFonts w:ascii="Calibri" w:hAnsi="Calibri"/>
                <w:sz w:val="24"/>
                <w:szCs w:val="24"/>
              </w:rPr>
              <w:t>31/03/2023</w:t>
            </w:r>
            <w:proofErr w:type="gramEnd"/>
          </w:p>
          <w:p w14:paraId="30CBC001" w14:textId="77777777" w:rsidR="00E50821" w:rsidRPr="009C6AA7" w:rsidRDefault="00E5082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9C6AA7">
              <w:rPr>
                <w:rFonts w:ascii="Calibri" w:hAnsi="Calibri"/>
                <w:sz w:val="24"/>
                <w:szCs w:val="24"/>
              </w:rPr>
              <w:t>Final reports issued: 28/04/2023</w:t>
            </w:r>
          </w:p>
        </w:tc>
        <w:tc>
          <w:tcPr>
            <w:tcW w:w="4060" w:type="dxa"/>
            <w:tcBorders>
              <w:left w:val="nil"/>
            </w:tcBorders>
            <w:shd w:val="clear" w:color="auto" w:fill="DBDBDB" w:themeFill="accent3" w:themeFillTint="66"/>
            <w:hideMark/>
          </w:tcPr>
          <w:p w14:paraId="1391A289" w14:textId="77777777" w:rsidR="00E50821" w:rsidRPr="009C6AA7" w:rsidRDefault="00E5082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9C6AA7">
              <w:rPr>
                <w:rFonts w:ascii="Calibri" w:hAnsi="Calibri"/>
                <w:sz w:val="24"/>
                <w:szCs w:val="24"/>
              </w:rPr>
              <w:t xml:space="preserve"> 8 out of 11 returned results</w:t>
            </w:r>
          </w:p>
        </w:tc>
      </w:tr>
      <w:tr w:rsidR="00E50821" w14:paraId="5D999631" w14:textId="77777777" w:rsidTr="00E50821">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A5A5A5" w:themeColor="accent3"/>
              <w:left w:val="single" w:sz="8" w:space="0" w:color="A5A5A5" w:themeColor="accent3"/>
              <w:bottom w:val="nil"/>
              <w:right w:val="nil"/>
            </w:tcBorders>
            <w:vAlign w:val="center"/>
            <w:hideMark/>
          </w:tcPr>
          <w:p w14:paraId="240B0D00" w14:textId="77777777" w:rsidR="00E50821" w:rsidRPr="009C6AA7" w:rsidRDefault="00E50821">
            <w:pPr>
              <w:spacing w:after="0" w:line="240" w:lineRule="auto"/>
              <w:rPr>
                <w:rFonts w:ascii="Calibri" w:hAnsi="Calibri"/>
                <w:color w:val="000000"/>
                <w:sz w:val="24"/>
                <w:szCs w:val="24"/>
              </w:rPr>
            </w:pPr>
          </w:p>
        </w:tc>
        <w:tc>
          <w:tcPr>
            <w:tcW w:w="4536" w:type="dxa"/>
            <w:tcBorders>
              <w:top w:val="nil"/>
              <w:left w:val="nil"/>
              <w:bottom w:val="nil"/>
              <w:right w:val="nil"/>
            </w:tcBorders>
            <w:shd w:val="clear" w:color="auto" w:fill="DBDBDB" w:themeFill="accent3" w:themeFillTint="66"/>
            <w:hideMark/>
          </w:tcPr>
          <w:p w14:paraId="56FE8C52" w14:textId="77777777" w:rsidR="00E50821" w:rsidRPr="009C6AA7" w:rsidRDefault="00E5082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r w:rsidRPr="009C6AA7">
              <w:rPr>
                <w:rFonts w:ascii="Calibri" w:hAnsi="Calibri"/>
                <w:b/>
                <w:sz w:val="24"/>
                <w:szCs w:val="24"/>
              </w:rPr>
              <w:t>Exercise complete</w:t>
            </w:r>
          </w:p>
        </w:tc>
        <w:tc>
          <w:tcPr>
            <w:tcW w:w="4060" w:type="dxa"/>
            <w:tcBorders>
              <w:top w:val="nil"/>
              <w:left w:val="nil"/>
              <w:bottom w:val="nil"/>
              <w:right w:val="single" w:sz="8" w:space="0" w:color="A5A5A5" w:themeColor="accent3"/>
            </w:tcBorders>
            <w:shd w:val="clear" w:color="auto" w:fill="DBDBDB" w:themeFill="accent3" w:themeFillTint="66"/>
            <w:hideMark/>
          </w:tcPr>
          <w:p w14:paraId="7E59FF06" w14:textId="77777777" w:rsidR="00E50821" w:rsidRPr="009C6AA7" w:rsidRDefault="00E50821">
            <w:pPr>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p>
        </w:tc>
      </w:tr>
      <w:tr w:rsidR="00E50821" w14:paraId="523C6235" w14:textId="77777777" w:rsidTr="00E5082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il"/>
            </w:tcBorders>
            <w:hideMark/>
          </w:tcPr>
          <w:p w14:paraId="6823D04E" w14:textId="77777777" w:rsidR="00E50821" w:rsidRPr="009C6AA7" w:rsidRDefault="00E50821">
            <w:pPr>
              <w:spacing w:after="0" w:line="240" w:lineRule="auto"/>
              <w:rPr>
                <w:rFonts w:ascii="Calibri" w:hAnsi="Calibri"/>
                <w:color w:val="000000"/>
                <w:sz w:val="24"/>
                <w:szCs w:val="24"/>
              </w:rPr>
            </w:pPr>
            <w:r w:rsidRPr="009C6AA7">
              <w:rPr>
                <w:rFonts w:ascii="Calibri" w:hAnsi="Calibri"/>
                <w:color w:val="000000"/>
                <w:sz w:val="24"/>
                <w:szCs w:val="24"/>
              </w:rPr>
              <w:t>RT14 OMB</w:t>
            </w:r>
          </w:p>
        </w:tc>
        <w:tc>
          <w:tcPr>
            <w:tcW w:w="4536" w:type="dxa"/>
            <w:tcBorders>
              <w:left w:val="nil"/>
              <w:right w:val="nil"/>
            </w:tcBorders>
            <w:hideMark/>
          </w:tcPr>
          <w:p w14:paraId="40FB3FDD" w14:textId="77777777" w:rsidR="00E50821" w:rsidRPr="009C6AA7" w:rsidRDefault="00E50821">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4"/>
                <w:szCs w:val="24"/>
                <w:lang w:eastAsia="en-US"/>
              </w:rPr>
            </w:pPr>
            <w:r w:rsidRPr="009C6AA7">
              <w:rPr>
                <w:rFonts w:ascii="Calibri" w:hAnsi="Calibri"/>
                <w:sz w:val="24"/>
                <w:szCs w:val="24"/>
              </w:rPr>
              <w:t>Samples distributed: 23/01/2023</w:t>
            </w:r>
          </w:p>
        </w:tc>
        <w:tc>
          <w:tcPr>
            <w:tcW w:w="4060" w:type="dxa"/>
            <w:tcBorders>
              <w:left w:val="nil"/>
            </w:tcBorders>
            <w:hideMark/>
          </w:tcPr>
          <w:p w14:paraId="01CDE0F9" w14:textId="77777777" w:rsidR="00E50821" w:rsidRPr="009C6AA7" w:rsidRDefault="00E50821">
            <w:pPr>
              <w:cnfStyle w:val="000000100000" w:firstRow="0" w:lastRow="0" w:firstColumn="0" w:lastColumn="0" w:oddVBand="0" w:evenVBand="0" w:oddHBand="1" w:evenHBand="0" w:firstRowFirstColumn="0" w:firstRowLastColumn="0" w:lastRowFirstColumn="0" w:lastRowLastColumn="0"/>
              <w:rPr>
                <w:sz w:val="24"/>
                <w:szCs w:val="24"/>
              </w:rPr>
            </w:pPr>
          </w:p>
        </w:tc>
      </w:tr>
      <w:tr w:rsidR="00E50821" w14:paraId="133790A4" w14:textId="77777777" w:rsidTr="00E50821">
        <w:trPr>
          <w:trHeight w:val="7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A5A5A5" w:themeColor="accent3"/>
              <w:left w:val="single" w:sz="8" w:space="0" w:color="A5A5A5" w:themeColor="accent3"/>
              <w:bottom w:val="single" w:sz="8" w:space="0" w:color="A5A5A5" w:themeColor="accent3"/>
              <w:right w:val="nil"/>
            </w:tcBorders>
            <w:vAlign w:val="center"/>
            <w:hideMark/>
          </w:tcPr>
          <w:p w14:paraId="71907C78" w14:textId="77777777" w:rsidR="00E50821" w:rsidRPr="009C6AA7" w:rsidRDefault="00E50821">
            <w:pPr>
              <w:spacing w:after="0" w:line="240" w:lineRule="auto"/>
              <w:rPr>
                <w:rFonts w:ascii="Calibri" w:hAnsi="Calibri"/>
                <w:color w:val="000000"/>
                <w:sz w:val="24"/>
                <w:szCs w:val="24"/>
              </w:rPr>
            </w:pPr>
          </w:p>
        </w:tc>
        <w:tc>
          <w:tcPr>
            <w:tcW w:w="4536" w:type="dxa"/>
            <w:tcBorders>
              <w:top w:val="nil"/>
              <w:left w:val="nil"/>
              <w:bottom w:val="nil"/>
              <w:right w:val="nil"/>
            </w:tcBorders>
            <w:noWrap/>
            <w:hideMark/>
          </w:tcPr>
          <w:p w14:paraId="4F040A0B" w14:textId="77777777" w:rsidR="00E50821" w:rsidRPr="009C6AA7" w:rsidRDefault="00E5082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lang w:eastAsia="en-US"/>
              </w:rPr>
            </w:pPr>
            <w:r w:rsidRPr="009C6AA7">
              <w:rPr>
                <w:rFonts w:ascii="Calibri" w:hAnsi="Calibri"/>
                <w:color w:val="000000"/>
                <w:sz w:val="24"/>
                <w:szCs w:val="24"/>
              </w:rPr>
              <w:t>Sample deadline: 03/03/2023</w:t>
            </w:r>
          </w:p>
        </w:tc>
        <w:tc>
          <w:tcPr>
            <w:tcW w:w="4060" w:type="dxa"/>
            <w:tcBorders>
              <w:top w:val="nil"/>
              <w:left w:val="nil"/>
              <w:bottom w:val="nil"/>
              <w:right w:val="single" w:sz="8" w:space="0" w:color="A5A5A5" w:themeColor="accent3"/>
            </w:tcBorders>
          </w:tcPr>
          <w:p w14:paraId="69022AF9" w14:textId="77777777" w:rsidR="00E50821" w:rsidRPr="009C6AA7" w:rsidRDefault="00E5082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E50821" w14:paraId="160666A8" w14:textId="77777777" w:rsidTr="00E5082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vAlign w:val="center"/>
            <w:hideMark/>
          </w:tcPr>
          <w:p w14:paraId="55B4928F" w14:textId="77777777" w:rsidR="00E50821" w:rsidRPr="009C6AA7" w:rsidRDefault="00E50821">
            <w:pPr>
              <w:spacing w:after="0" w:line="240" w:lineRule="auto"/>
              <w:rPr>
                <w:rFonts w:ascii="Calibri" w:hAnsi="Calibri"/>
                <w:color w:val="000000"/>
                <w:sz w:val="24"/>
                <w:szCs w:val="24"/>
              </w:rPr>
            </w:pPr>
          </w:p>
        </w:tc>
        <w:tc>
          <w:tcPr>
            <w:tcW w:w="4536" w:type="dxa"/>
            <w:tcBorders>
              <w:left w:val="nil"/>
              <w:right w:val="nil"/>
            </w:tcBorders>
            <w:hideMark/>
          </w:tcPr>
          <w:p w14:paraId="0B674D85" w14:textId="77777777" w:rsidR="00E50821" w:rsidRPr="009C6AA7" w:rsidRDefault="00E5082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9C6AA7">
              <w:rPr>
                <w:rFonts w:ascii="Calibri" w:hAnsi="Calibri"/>
                <w:sz w:val="24"/>
                <w:szCs w:val="24"/>
              </w:rPr>
              <w:t xml:space="preserve">Interim reports issued: </w:t>
            </w:r>
            <w:proofErr w:type="gramStart"/>
            <w:r w:rsidRPr="009C6AA7">
              <w:rPr>
                <w:rFonts w:ascii="Calibri" w:hAnsi="Calibri"/>
                <w:sz w:val="24"/>
                <w:szCs w:val="24"/>
              </w:rPr>
              <w:t>31/03/2023</w:t>
            </w:r>
            <w:proofErr w:type="gramEnd"/>
          </w:p>
          <w:p w14:paraId="1515AB6E" w14:textId="77777777" w:rsidR="00E50821" w:rsidRPr="009C6AA7" w:rsidRDefault="00E50821">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4"/>
                <w:szCs w:val="24"/>
                <w:lang w:eastAsia="en-US"/>
              </w:rPr>
            </w:pPr>
            <w:r w:rsidRPr="009C6AA7">
              <w:rPr>
                <w:rFonts w:ascii="Calibri" w:hAnsi="Calibri"/>
                <w:sz w:val="24"/>
                <w:szCs w:val="24"/>
              </w:rPr>
              <w:t>Final reports issued: 28/04/2023</w:t>
            </w:r>
          </w:p>
        </w:tc>
        <w:tc>
          <w:tcPr>
            <w:tcW w:w="4060" w:type="dxa"/>
            <w:tcBorders>
              <w:left w:val="nil"/>
            </w:tcBorders>
          </w:tcPr>
          <w:p w14:paraId="7B5E52B4" w14:textId="77777777" w:rsidR="00E50821" w:rsidRPr="009C6AA7" w:rsidRDefault="00E5082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9C6AA7">
              <w:rPr>
                <w:rFonts w:ascii="Calibri" w:hAnsi="Calibri"/>
                <w:sz w:val="24"/>
                <w:szCs w:val="24"/>
              </w:rPr>
              <w:t>9 out of 11 returned results</w:t>
            </w:r>
          </w:p>
          <w:p w14:paraId="6C97C8FC" w14:textId="77777777" w:rsidR="00E50821" w:rsidRPr="009C6AA7" w:rsidRDefault="00E5082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FF0000"/>
                <w:sz w:val="24"/>
                <w:szCs w:val="24"/>
                <w:highlight w:val="yellow"/>
              </w:rPr>
            </w:pPr>
          </w:p>
        </w:tc>
      </w:tr>
      <w:tr w:rsidR="00E50821" w14:paraId="497FA18F" w14:textId="77777777" w:rsidTr="00E50821">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A5A5A5" w:themeColor="accent3"/>
              <w:left w:val="single" w:sz="8" w:space="0" w:color="A5A5A5" w:themeColor="accent3"/>
              <w:bottom w:val="single" w:sz="8" w:space="0" w:color="A5A5A5" w:themeColor="accent3"/>
              <w:right w:val="nil"/>
            </w:tcBorders>
            <w:vAlign w:val="center"/>
            <w:hideMark/>
          </w:tcPr>
          <w:p w14:paraId="0E9CFF4B" w14:textId="77777777" w:rsidR="00E50821" w:rsidRPr="009C6AA7" w:rsidRDefault="00E50821">
            <w:pPr>
              <w:spacing w:after="0" w:line="240" w:lineRule="auto"/>
              <w:rPr>
                <w:rFonts w:ascii="Calibri" w:hAnsi="Calibri"/>
                <w:color w:val="000000"/>
                <w:sz w:val="24"/>
                <w:szCs w:val="24"/>
              </w:rPr>
            </w:pPr>
          </w:p>
        </w:tc>
        <w:tc>
          <w:tcPr>
            <w:tcW w:w="4536" w:type="dxa"/>
            <w:tcBorders>
              <w:top w:val="nil"/>
              <w:left w:val="nil"/>
              <w:bottom w:val="single" w:sz="8" w:space="0" w:color="A5A5A5" w:themeColor="accent3"/>
              <w:right w:val="nil"/>
            </w:tcBorders>
            <w:hideMark/>
          </w:tcPr>
          <w:p w14:paraId="37FAA5EE" w14:textId="77777777" w:rsidR="00E50821" w:rsidRPr="009C6AA7" w:rsidRDefault="00E5082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4"/>
                <w:szCs w:val="24"/>
                <w:lang w:eastAsia="en-US"/>
              </w:rPr>
            </w:pPr>
            <w:r w:rsidRPr="009C6AA7">
              <w:rPr>
                <w:rFonts w:ascii="Calibri" w:hAnsi="Calibri"/>
                <w:b/>
                <w:sz w:val="24"/>
                <w:szCs w:val="24"/>
              </w:rPr>
              <w:t>Exercise complete</w:t>
            </w:r>
          </w:p>
        </w:tc>
        <w:tc>
          <w:tcPr>
            <w:tcW w:w="4060" w:type="dxa"/>
            <w:tcBorders>
              <w:top w:val="nil"/>
              <w:left w:val="nil"/>
              <w:bottom w:val="single" w:sz="8" w:space="0" w:color="A5A5A5" w:themeColor="accent3"/>
              <w:right w:val="single" w:sz="8" w:space="0" w:color="A5A5A5" w:themeColor="accent3"/>
            </w:tcBorders>
            <w:hideMark/>
          </w:tcPr>
          <w:p w14:paraId="25BC7274" w14:textId="77777777" w:rsidR="00E50821" w:rsidRPr="009C6AA7" w:rsidRDefault="00E50821">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4065C77C" w14:textId="77777777" w:rsidR="00E50821" w:rsidRDefault="00E50821" w:rsidP="00E50821">
      <w:pPr>
        <w:rPr>
          <w:rFonts w:asciiTheme="minorHAnsi" w:hAnsiTheme="minorHAnsi" w:cstheme="minorBidi"/>
          <w:sz w:val="22"/>
          <w:szCs w:val="22"/>
          <w:highlight w:val="yellow"/>
          <w:lang w:eastAsia="en-US"/>
        </w:rPr>
      </w:pPr>
    </w:p>
    <w:p w14:paraId="1BA2C667" w14:textId="44C935A9" w:rsidR="00E50821" w:rsidRPr="00E50821" w:rsidRDefault="00E50821" w:rsidP="00E50821">
      <w:pPr>
        <w:pStyle w:val="ListParagraph"/>
        <w:numPr>
          <w:ilvl w:val="1"/>
          <w:numId w:val="13"/>
        </w:numPr>
        <w:jc w:val="both"/>
        <w:rPr>
          <w:rFonts w:asciiTheme="minorHAnsi" w:hAnsiTheme="minorHAnsi" w:cstheme="minorHAnsi"/>
          <w:b/>
          <w:sz w:val="22"/>
          <w:szCs w:val="22"/>
        </w:rPr>
      </w:pPr>
      <w:r w:rsidRPr="00E50821">
        <w:rPr>
          <w:rFonts w:asciiTheme="minorHAnsi" w:hAnsiTheme="minorHAnsi" w:cstheme="minorHAnsi"/>
          <w:b/>
          <w:sz w:val="22"/>
          <w:szCs w:val="22"/>
        </w:rPr>
        <w:t>Issues arising</w:t>
      </w:r>
    </w:p>
    <w:p w14:paraId="4EA2158A" w14:textId="77777777" w:rsidR="00E50821" w:rsidRDefault="00E50821" w:rsidP="00E50821">
      <w:pPr>
        <w:pStyle w:val="ListParagraph"/>
        <w:jc w:val="both"/>
        <w:rPr>
          <w:bCs/>
        </w:rPr>
      </w:pPr>
    </w:p>
    <w:p w14:paraId="3B212AD8" w14:textId="77777777" w:rsidR="00E50821" w:rsidRPr="00E50821" w:rsidRDefault="00E50821" w:rsidP="009C6AA7">
      <w:pPr>
        <w:pStyle w:val="ListParagraph"/>
        <w:tabs>
          <w:tab w:val="left" w:pos="0"/>
        </w:tabs>
        <w:ind w:left="-284" w:firstLine="0"/>
        <w:jc w:val="both"/>
        <w:rPr>
          <w:rFonts w:asciiTheme="minorHAnsi" w:hAnsiTheme="minorHAnsi" w:cstheme="minorHAnsi"/>
          <w:bCs/>
          <w:sz w:val="22"/>
          <w:szCs w:val="22"/>
        </w:rPr>
      </w:pPr>
      <w:r w:rsidRPr="00E50821">
        <w:rPr>
          <w:rFonts w:asciiTheme="minorHAnsi" w:hAnsiTheme="minorHAnsi" w:cstheme="minorHAnsi"/>
          <w:bCs/>
          <w:sz w:val="22"/>
          <w:szCs w:val="22"/>
        </w:rPr>
        <w:t>All nine of the OMB submissions provided results for both wet and dry weight data.</w:t>
      </w:r>
    </w:p>
    <w:p w14:paraId="027586E6" w14:textId="77777777" w:rsidR="00E50821" w:rsidRPr="00E50821" w:rsidRDefault="00E50821" w:rsidP="009C6AA7">
      <w:pPr>
        <w:pStyle w:val="ListParagraph"/>
        <w:tabs>
          <w:tab w:val="left" w:pos="0"/>
        </w:tabs>
        <w:ind w:left="-284" w:firstLine="0"/>
        <w:jc w:val="both"/>
        <w:rPr>
          <w:rFonts w:asciiTheme="minorHAnsi" w:hAnsiTheme="minorHAnsi" w:cstheme="minorHAnsi"/>
          <w:bCs/>
          <w:sz w:val="22"/>
          <w:szCs w:val="22"/>
        </w:rPr>
      </w:pPr>
    </w:p>
    <w:p w14:paraId="71C4E4A4" w14:textId="77777777" w:rsidR="00E50821" w:rsidRPr="00E50821" w:rsidRDefault="00E50821" w:rsidP="009C6AA7">
      <w:pPr>
        <w:pStyle w:val="ListParagraph"/>
        <w:tabs>
          <w:tab w:val="left" w:pos="0"/>
        </w:tabs>
        <w:ind w:left="-284" w:firstLine="0"/>
        <w:jc w:val="both"/>
        <w:rPr>
          <w:rFonts w:asciiTheme="minorHAnsi" w:hAnsiTheme="minorHAnsi" w:cstheme="minorHAnsi"/>
          <w:bCs/>
          <w:sz w:val="22"/>
          <w:szCs w:val="22"/>
        </w:rPr>
      </w:pPr>
      <w:r w:rsidRPr="00E50821">
        <w:rPr>
          <w:rFonts w:asciiTheme="minorHAnsi" w:hAnsiTheme="minorHAnsi" w:cstheme="minorHAnsi"/>
          <w:bCs/>
          <w:sz w:val="22"/>
          <w:szCs w:val="22"/>
        </w:rPr>
        <w:t xml:space="preserve">The eight OMC returns included results from a total of 25 individuals for macroalgae and 32 individuals for seagrass. </w:t>
      </w:r>
    </w:p>
    <w:p w14:paraId="29846589" w14:textId="77777777" w:rsidR="00E50821" w:rsidRPr="00E50821" w:rsidRDefault="00E50821" w:rsidP="009C6AA7">
      <w:pPr>
        <w:pStyle w:val="ListParagraph"/>
        <w:tabs>
          <w:tab w:val="left" w:pos="0"/>
        </w:tabs>
        <w:ind w:left="-284" w:firstLine="0"/>
        <w:jc w:val="both"/>
        <w:rPr>
          <w:rFonts w:asciiTheme="minorHAnsi" w:hAnsiTheme="minorHAnsi" w:cstheme="minorHAnsi"/>
          <w:bCs/>
          <w:sz w:val="22"/>
          <w:szCs w:val="22"/>
        </w:rPr>
      </w:pPr>
    </w:p>
    <w:p w14:paraId="57381036" w14:textId="77777777" w:rsidR="00E50821" w:rsidRPr="00E50821" w:rsidRDefault="00E50821" w:rsidP="009C6AA7">
      <w:pPr>
        <w:pStyle w:val="ListParagraph"/>
        <w:tabs>
          <w:tab w:val="left" w:pos="0"/>
        </w:tabs>
        <w:ind w:left="-284" w:firstLine="0"/>
        <w:jc w:val="both"/>
        <w:rPr>
          <w:rFonts w:asciiTheme="minorHAnsi" w:hAnsiTheme="minorHAnsi" w:cstheme="minorHAnsi"/>
          <w:color w:val="000000"/>
          <w:sz w:val="22"/>
          <w:szCs w:val="22"/>
          <w:shd w:val="clear" w:color="auto" w:fill="FFFFFF"/>
        </w:rPr>
      </w:pPr>
      <w:r w:rsidRPr="00E50821">
        <w:rPr>
          <w:rFonts w:asciiTheme="minorHAnsi" w:hAnsiTheme="minorHAnsi" w:cstheme="minorHAnsi"/>
          <w:color w:val="000000"/>
          <w:sz w:val="22"/>
          <w:szCs w:val="22"/>
          <w:shd w:val="clear" w:color="auto" w:fill="FFFFFF"/>
        </w:rPr>
        <w:t>The macroalgal component is now consistent with the other NMBAQC scheme components as the prefix has been adjusted.</w:t>
      </w:r>
    </w:p>
    <w:p w14:paraId="425B0073" w14:textId="5038DAC0" w:rsidR="00E50821" w:rsidRPr="009C6AA7" w:rsidRDefault="00E50821" w:rsidP="009C6AA7">
      <w:pPr>
        <w:ind w:left="-284" w:firstLine="0"/>
        <w:jc w:val="both"/>
        <w:rPr>
          <w:rFonts w:asciiTheme="minorHAnsi" w:hAnsiTheme="minorHAnsi" w:cstheme="minorHAnsi"/>
          <w:sz w:val="22"/>
          <w:szCs w:val="22"/>
        </w:rPr>
      </w:pPr>
      <w:r w:rsidRPr="00E50821">
        <w:rPr>
          <w:rFonts w:asciiTheme="minorHAnsi" w:hAnsiTheme="minorHAnsi" w:cstheme="minorHAnsi"/>
          <w:sz w:val="22"/>
          <w:szCs w:val="22"/>
        </w:rPr>
        <w:t xml:space="preserve">The interim reports were sent on the </w:t>
      </w:r>
      <w:proofErr w:type="gramStart"/>
      <w:r w:rsidRPr="00E50821">
        <w:rPr>
          <w:rFonts w:asciiTheme="minorHAnsi" w:hAnsiTheme="minorHAnsi" w:cstheme="minorHAnsi"/>
          <w:sz w:val="22"/>
          <w:szCs w:val="22"/>
        </w:rPr>
        <w:t>31</w:t>
      </w:r>
      <w:r w:rsidRPr="00E50821">
        <w:rPr>
          <w:rFonts w:asciiTheme="minorHAnsi" w:hAnsiTheme="minorHAnsi" w:cstheme="minorHAnsi"/>
          <w:sz w:val="22"/>
          <w:szCs w:val="22"/>
          <w:vertAlign w:val="superscript"/>
        </w:rPr>
        <w:t>st</w:t>
      </w:r>
      <w:proofErr w:type="gramEnd"/>
      <w:r w:rsidRPr="00E50821">
        <w:rPr>
          <w:rFonts w:asciiTheme="minorHAnsi" w:hAnsiTheme="minorHAnsi" w:cstheme="minorHAnsi"/>
          <w:sz w:val="22"/>
          <w:szCs w:val="22"/>
        </w:rPr>
        <w:t xml:space="preserve"> March, 2023 however it was then noticed </w:t>
      </w:r>
      <w:r w:rsidRPr="00E50821">
        <w:rPr>
          <w:rFonts w:asciiTheme="minorHAnsi" w:hAnsiTheme="minorHAnsi" w:cstheme="minorHAnsi"/>
          <w:color w:val="242424"/>
          <w:sz w:val="22"/>
          <w:szCs w:val="22"/>
          <w:shd w:val="clear" w:color="auto" w:fill="FFFFFF"/>
        </w:rPr>
        <w:t>that there were a number of errors in the initial OMC Bulletin. The method of calculating the average deviation from mean % cover and ImageJ % cover used to create Figures 1 &amp; 2, 5 &amp; 6 and 9 &amp; 10 was not consistent with that used in previous years. There was also an error with the formula used to calculate the z-scores for comparisons against the ImageJ results for macroalgae test A, which led to underreporting the number of fails. </w:t>
      </w:r>
    </w:p>
    <w:p w14:paraId="382D0E20" w14:textId="77777777" w:rsidR="00E50821" w:rsidRPr="00E50821" w:rsidRDefault="00E50821" w:rsidP="00E50821">
      <w:pPr>
        <w:autoSpaceDE w:val="0"/>
        <w:autoSpaceDN w:val="0"/>
        <w:adjustRightInd w:val="0"/>
        <w:spacing w:after="0" w:line="240" w:lineRule="auto"/>
        <w:jc w:val="center"/>
        <w:rPr>
          <w:rFonts w:asciiTheme="minorHAnsi" w:hAnsiTheme="minorHAnsi" w:cstheme="minorHAnsi"/>
          <w:b/>
          <w:bCs/>
          <w:sz w:val="22"/>
          <w:szCs w:val="22"/>
        </w:rPr>
      </w:pPr>
      <w:r w:rsidRPr="00E50821">
        <w:rPr>
          <w:rFonts w:asciiTheme="minorHAnsi" w:hAnsiTheme="minorHAnsi" w:cstheme="minorHAnsi"/>
          <w:b/>
          <w:bCs/>
          <w:sz w:val="22"/>
          <w:szCs w:val="22"/>
        </w:rPr>
        <w:lastRenderedPageBreak/>
        <w:t>Macroalgae Biomass and Percentage Cover Component 2022-2023 Timetable (Scheme Year 29)</w:t>
      </w:r>
    </w:p>
    <w:p w14:paraId="3383AD01" w14:textId="77777777" w:rsidR="00E50821" w:rsidRDefault="00E50821" w:rsidP="00E50821">
      <w:pPr>
        <w:autoSpaceDE w:val="0"/>
        <w:autoSpaceDN w:val="0"/>
        <w:adjustRightInd w:val="0"/>
        <w:spacing w:after="0" w:line="240" w:lineRule="auto"/>
        <w:jc w:val="center"/>
        <w:rPr>
          <w:rFonts w:cs="Arial"/>
          <w:b/>
          <w:bCs/>
          <w:color w:val="4A4A4A"/>
          <w:sz w:val="28"/>
          <w:szCs w:val="28"/>
        </w:rPr>
      </w:pPr>
    </w:p>
    <w:tbl>
      <w:tblPr>
        <w:tblStyle w:val="TableGrid"/>
        <w:tblW w:w="0" w:type="auto"/>
        <w:shd w:val="clear" w:color="auto" w:fill="DBDBDB" w:themeFill="accent3" w:themeFillTint="66"/>
        <w:tblLook w:val="04A0" w:firstRow="1" w:lastRow="0" w:firstColumn="1" w:lastColumn="0" w:noHBand="0" w:noVBand="1"/>
      </w:tblPr>
      <w:tblGrid>
        <w:gridCol w:w="2508"/>
        <w:gridCol w:w="4540"/>
        <w:gridCol w:w="1962"/>
      </w:tblGrid>
      <w:tr w:rsidR="00E50821" w14:paraId="2A2F290F" w14:textId="77777777" w:rsidTr="00E50821">
        <w:tc>
          <w:tcPr>
            <w:tcW w:w="255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D90CEDC" w14:textId="77777777" w:rsidR="00E50821" w:rsidRPr="009C6AA7" w:rsidRDefault="00E50821">
            <w:pPr>
              <w:autoSpaceDE w:val="0"/>
              <w:autoSpaceDN w:val="0"/>
              <w:adjustRightInd w:val="0"/>
              <w:spacing w:after="0" w:line="240" w:lineRule="auto"/>
              <w:rPr>
                <w:rFonts w:asciiTheme="minorHAnsi" w:hAnsiTheme="minorHAnsi" w:cstheme="minorHAnsi"/>
                <w:b/>
                <w:bCs/>
                <w:color w:val="4A4A4A"/>
                <w:sz w:val="24"/>
                <w:szCs w:val="24"/>
              </w:rPr>
            </w:pPr>
          </w:p>
          <w:p w14:paraId="175CC36A" w14:textId="77777777" w:rsidR="00E50821" w:rsidRPr="009C6AA7" w:rsidRDefault="00E50821">
            <w:pPr>
              <w:autoSpaceDE w:val="0"/>
              <w:autoSpaceDN w:val="0"/>
              <w:adjustRightInd w:val="0"/>
              <w:spacing w:after="0" w:line="240" w:lineRule="auto"/>
              <w:rPr>
                <w:rFonts w:asciiTheme="minorHAnsi" w:hAnsiTheme="minorHAnsi" w:cstheme="minorHAnsi"/>
                <w:b/>
                <w:bCs/>
                <w:color w:val="4A4A4A"/>
                <w:sz w:val="24"/>
                <w:szCs w:val="24"/>
              </w:rPr>
            </w:pPr>
            <w:r w:rsidRPr="009C6AA7">
              <w:rPr>
                <w:rFonts w:asciiTheme="minorHAnsi" w:hAnsiTheme="minorHAnsi" w:cstheme="minorHAnsi"/>
                <w:b/>
                <w:bCs/>
                <w:color w:val="4A4A4A"/>
                <w:sz w:val="24"/>
                <w:szCs w:val="24"/>
              </w:rPr>
              <w:t>Module / Exercise</w:t>
            </w:r>
          </w:p>
          <w:p w14:paraId="5CC165CA" w14:textId="77777777" w:rsidR="00E50821" w:rsidRPr="009C6AA7" w:rsidRDefault="00E50821">
            <w:pPr>
              <w:autoSpaceDE w:val="0"/>
              <w:autoSpaceDN w:val="0"/>
              <w:adjustRightInd w:val="0"/>
              <w:spacing w:after="0" w:line="240" w:lineRule="auto"/>
              <w:rPr>
                <w:rFonts w:asciiTheme="minorHAnsi" w:hAnsiTheme="minorHAnsi" w:cstheme="minorHAnsi"/>
                <w:b/>
                <w:bCs/>
                <w:color w:val="4A4A4A"/>
                <w:sz w:val="24"/>
                <w:szCs w:val="24"/>
              </w:rPr>
            </w:pPr>
          </w:p>
        </w:tc>
        <w:tc>
          <w:tcPr>
            <w:tcW w:w="470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26ADDA3" w14:textId="77777777" w:rsidR="00E50821" w:rsidRPr="009C6AA7" w:rsidRDefault="00E50821">
            <w:pPr>
              <w:autoSpaceDE w:val="0"/>
              <w:autoSpaceDN w:val="0"/>
              <w:adjustRightInd w:val="0"/>
              <w:spacing w:after="0" w:line="240" w:lineRule="auto"/>
              <w:rPr>
                <w:rFonts w:asciiTheme="minorHAnsi" w:hAnsiTheme="minorHAnsi" w:cstheme="minorHAnsi"/>
                <w:b/>
                <w:bCs/>
                <w:color w:val="4A4A4A"/>
                <w:sz w:val="24"/>
                <w:szCs w:val="24"/>
              </w:rPr>
            </w:pPr>
            <w:r w:rsidRPr="009C6AA7">
              <w:rPr>
                <w:rFonts w:asciiTheme="minorHAnsi" w:hAnsiTheme="minorHAnsi" w:cstheme="minorHAnsi"/>
                <w:b/>
                <w:bCs/>
                <w:color w:val="4A4A4A"/>
                <w:sz w:val="24"/>
                <w:szCs w:val="24"/>
              </w:rPr>
              <w:t>Event</w:t>
            </w:r>
          </w:p>
        </w:tc>
        <w:tc>
          <w:tcPr>
            <w:tcW w:w="197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58C5753A" w14:textId="77777777" w:rsidR="00E50821" w:rsidRPr="009C6AA7" w:rsidRDefault="00E50821">
            <w:pPr>
              <w:autoSpaceDE w:val="0"/>
              <w:autoSpaceDN w:val="0"/>
              <w:adjustRightInd w:val="0"/>
              <w:spacing w:after="0" w:line="240" w:lineRule="auto"/>
              <w:jc w:val="center"/>
              <w:rPr>
                <w:rFonts w:asciiTheme="minorHAnsi" w:hAnsiTheme="minorHAnsi" w:cstheme="minorHAnsi"/>
                <w:b/>
                <w:bCs/>
                <w:color w:val="4A4A4A"/>
                <w:sz w:val="24"/>
                <w:szCs w:val="24"/>
              </w:rPr>
            </w:pPr>
            <w:r w:rsidRPr="009C6AA7">
              <w:rPr>
                <w:rFonts w:asciiTheme="minorHAnsi" w:hAnsiTheme="minorHAnsi" w:cstheme="minorHAnsi"/>
                <w:b/>
                <w:bCs/>
                <w:color w:val="4A4A4A"/>
                <w:sz w:val="24"/>
                <w:szCs w:val="24"/>
              </w:rPr>
              <w:t>Date</w:t>
            </w:r>
          </w:p>
        </w:tc>
      </w:tr>
      <w:tr w:rsidR="00E50821" w14:paraId="4F161794" w14:textId="77777777" w:rsidTr="00E50821">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470002" w14:textId="77777777" w:rsidR="00E50821" w:rsidRPr="009C6AA7" w:rsidRDefault="00E50821">
            <w:pPr>
              <w:autoSpaceDE w:val="0"/>
              <w:autoSpaceDN w:val="0"/>
              <w:adjustRightInd w:val="0"/>
              <w:spacing w:after="0" w:line="240" w:lineRule="auto"/>
              <w:rPr>
                <w:rFonts w:asciiTheme="minorHAnsi" w:hAnsiTheme="minorHAnsi" w:cstheme="minorHAnsi"/>
                <w:bCs/>
                <w:color w:val="4A4A4A"/>
                <w:sz w:val="24"/>
                <w:szCs w:val="24"/>
              </w:rPr>
            </w:pPr>
            <w:r w:rsidRPr="009C6AA7">
              <w:rPr>
                <w:rFonts w:asciiTheme="minorHAnsi" w:hAnsiTheme="minorHAnsi" w:cstheme="minorHAnsi"/>
                <w:bCs/>
                <w:color w:val="4A4A4A"/>
                <w:sz w:val="24"/>
                <w:szCs w:val="24"/>
              </w:rPr>
              <w:t>RT14 OMB</w:t>
            </w:r>
          </w:p>
        </w:tc>
        <w:tc>
          <w:tcPr>
            <w:tcW w:w="4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D84B95" w14:textId="77777777" w:rsidR="00E50821" w:rsidRPr="009C6AA7" w:rsidRDefault="00E50821">
            <w:pPr>
              <w:autoSpaceDE w:val="0"/>
              <w:autoSpaceDN w:val="0"/>
              <w:adjustRightInd w:val="0"/>
              <w:spacing w:after="0" w:line="240" w:lineRule="auto"/>
              <w:rPr>
                <w:rFonts w:asciiTheme="minorHAnsi" w:hAnsiTheme="minorHAnsi" w:cstheme="minorHAnsi"/>
                <w:bCs/>
                <w:color w:val="4A4A4A"/>
                <w:sz w:val="24"/>
                <w:szCs w:val="24"/>
              </w:rPr>
            </w:pPr>
            <w:r w:rsidRPr="009C6AA7">
              <w:rPr>
                <w:rFonts w:asciiTheme="minorHAnsi" w:hAnsiTheme="minorHAnsi" w:cstheme="minorHAnsi"/>
                <w:bCs/>
                <w:color w:val="4A4A4A"/>
                <w:sz w:val="24"/>
                <w:szCs w:val="24"/>
              </w:rPr>
              <w:t>Samples distributed</w:t>
            </w:r>
          </w:p>
        </w:tc>
        <w:tc>
          <w:tcPr>
            <w:tcW w:w="1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D85A89" w14:textId="77777777" w:rsidR="00E50821" w:rsidRPr="009C6AA7" w:rsidRDefault="00E50821">
            <w:pPr>
              <w:autoSpaceDE w:val="0"/>
              <w:autoSpaceDN w:val="0"/>
              <w:adjustRightInd w:val="0"/>
              <w:spacing w:after="0" w:line="240" w:lineRule="auto"/>
              <w:jc w:val="center"/>
              <w:rPr>
                <w:rFonts w:asciiTheme="minorHAnsi" w:hAnsiTheme="minorHAnsi" w:cstheme="minorHAnsi"/>
                <w:bCs/>
                <w:color w:val="4A4A4A"/>
                <w:sz w:val="24"/>
                <w:szCs w:val="24"/>
              </w:rPr>
            </w:pPr>
            <w:r w:rsidRPr="009C6AA7">
              <w:rPr>
                <w:rFonts w:asciiTheme="minorHAnsi" w:hAnsiTheme="minorHAnsi" w:cstheme="minorHAnsi"/>
                <w:bCs/>
                <w:color w:val="4A4A4A"/>
                <w:sz w:val="24"/>
                <w:szCs w:val="24"/>
              </w:rPr>
              <w:t>23/01/2023</w:t>
            </w:r>
          </w:p>
        </w:tc>
      </w:tr>
      <w:tr w:rsidR="00E50821" w14:paraId="540AAB9D" w14:textId="77777777" w:rsidTr="00E50821">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93727E" w14:textId="77777777" w:rsidR="00E50821" w:rsidRPr="009C6AA7" w:rsidRDefault="00E50821">
            <w:pPr>
              <w:autoSpaceDE w:val="0"/>
              <w:autoSpaceDN w:val="0"/>
              <w:adjustRightInd w:val="0"/>
              <w:spacing w:after="0" w:line="240" w:lineRule="auto"/>
              <w:rPr>
                <w:rFonts w:asciiTheme="minorHAnsi" w:hAnsiTheme="minorHAnsi" w:cstheme="minorHAnsi"/>
                <w:bCs/>
                <w:color w:val="4A4A4A"/>
                <w:sz w:val="24"/>
                <w:szCs w:val="24"/>
              </w:rPr>
            </w:pPr>
          </w:p>
        </w:tc>
        <w:tc>
          <w:tcPr>
            <w:tcW w:w="4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9C0A90" w14:textId="77777777" w:rsidR="00E50821" w:rsidRPr="009C6AA7" w:rsidRDefault="00E50821">
            <w:pPr>
              <w:autoSpaceDE w:val="0"/>
              <w:autoSpaceDN w:val="0"/>
              <w:adjustRightInd w:val="0"/>
              <w:spacing w:after="0" w:line="240" w:lineRule="auto"/>
              <w:rPr>
                <w:rFonts w:asciiTheme="minorHAnsi" w:hAnsiTheme="minorHAnsi" w:cstheme="minorHAnsi"/>
                <w:bCs/>
                <w:color w:val="4A4A4A"/>
                <w:sz w:val="24"/>
                <w:szCs w:val="24"/>
              </w:rPr>
            </w:pPr>
            <w:r w:rsidRPr="009C6AA7">
              <w:rPr>
                <w:rFonts w:asciiTheme="minorHAnsi" w:hAnsiTheme="minorHAnsi" w:cstheme="minorHAnsi"/>
                <w:bCs/>
                <w:color w:val="4A4A4A"/>
                <w:sz w:val="24"/>
                <w:szCs w:val="24"/>
              </w:rPr>
              <w:t>Results deadline</w:t>
            </w:r>
          </w:p>
        </w:tc>
        <w:tc>
          <w:tcPr>
            <w:tcW w:w="1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E1865" w14:textId="77777777" w:rsidR="00E50821" w:rsidRPr="009C6AA7" w:rsidRDefault="00E50821">
            <w:pPr>
              <w:autoSpaceDE w:val="0"/>
              <w:autoSpaceDN w:val="0"/>
              <w:adjustRightInd w:val="0"/>
              <w:spacing w:after="0" w:line="240" w:lineRule="auto"/>
              <w:jc w:val="center"/>
              <w:rPr>
                <w:rFonts w:asciiTheme="minorHAnsi" w:hAnsiTheme="minorHAnsi" w:cstheme="minorHAnsi"/>
                <w:b/>
                <w:bCs/>
                <w:color w:val="4A4A4A"/>
                <w:sz w:val="24"/>
                <w:szCs w:val="24"/>
              </w:rPr>
            </w:pPr>
            <w:r w:rsidRPr="009C6AA7">
              <w:rPr>
                <w:rFonts w:asciiTheme="minorHAnsi" w:hAnsiTheme="minorHAnsi" w:cstheme="minorHAnsi"/>
                <w:b/>
                <w:bCs/>
                <w:color w:val="4A4A4A"/>
                <w:sz w:val="24"/>
                <w:szCs w:val="24"/>
              </w:rPr>
              <w:t>03/03/2023</w:t>
            </w:r>
          </w:p>
        </w:tc>
      </w:tr>
      <w:tr w:rsidR="00E50821" w14:paraId="0BF04CD2" w14:textId="77777777" w:rsidTr="00E50821">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tcPr>
          <w:p w14:paraId="38668678" w14:textId="77777777" w:rsidR="00E50821" w:rsidRPr="009C6AA7" w:rsidRDefault="00E50821">
            <w:pPr>
              <w:autoSpaceDE w:val="0"/>
              <w:autoSpaceDN w:val="0"/>
              <w:adjustRightInd w:val="0"/>
              <w:spacing w:after="0" w:line="240" w:lineRule="auto"/>
              <w:rPr>
                <w:rFonts w:asciiTheme="minorHAnsi" w:hAnsiTheme="minorHAnsi" w:cstheme="minorHAnsi"/>
                <w:bCs/>
                <w:color w:val="4A4A4A"/>
                <w:sz w:val="24"/>
                <w:szCs w:val="24"/>
              </w:rPr>
            </w:pPr>
          </w:p>
        </w:tc>
        <w:tc>
          <w:tcPr>
            <w:tcW w:w="4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417AAA" w14:textId="77777777" w:rsidR="00E50821" w:rsidRPr="009C6AA7" w:rsidRDefault="00E50821">
            <w:pPr>
              <w:autoSpaceDE w:val="0"/>
              <w:autoSpaceDN w:val="0"/>
              <w:adjustRightInd w:val="0"/>
              <w:spacing w:after="0" w:line="240" w:lineRule="auto"/>
              <w:rPr>
                <w:rFonts w:asciiTheme="minorHAnsi" w:hAnsiTheme="minorHAnsi" w:cstheme="minorHAnsi"/>
                <w:bCs/>
                <w:color w:val="4A4A4A"/>
                <w:sz w:val="24"/>
                <w:szCs w:val="24"/>
              </w:rPr>
            </w:pPr>
            <w:r w:rsidRPr="009C6AA7">
              <w:rPr>
                <w:rFonts w:asciiTheme="minorHAnsi" w:hAnsiTheme="minorHAnsi" w:cstheme="minorHAnsi"/>
                <w:bCs/>
                <w:color w:val="4A4A4A"/>
                <w:sz w:val="24"/>
                <w:szCs w:val="24"/>
              </w:rPr>
              <w:t>Interim reporting deadline</w:t>
            </w:r>
          </w:p>
        </w:tc>
        <w:tc>
          <w:tcPr>
            <w:tcW w:w="1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BBA20" w14:textId="77777777" w:rsidR="00E50821" w:rsidRPr="009C6AA7" w:rsidRDefault="00E50821">
            <w:pPr>
              <w:autoSpaceDE w:val="0"/>
              <w:autoSpaceDN w:val="0"/>
              <w:adjustRightInd w:val="0"/>
              <w:spacing w:after="0" w:line="240" w:lineRule="auto"/>
              <w:jc w:val="center"/>
              <w:rPr>
                <w:rFonts w:asciiTheme="minorHAnsi" w:hAnsiTheme="minorHAnsi" w:cstheme="minorHAnsi"/>
                <w:bCs/>
                <w:color w:val="4A4A4A"/>
                <w:sz w:val="24"/>
                <w:szCs w:val="24"/>
              </w:rPr>
            </w:pPr>
            <w:r w:rsidRPr="009C6AA7">
              <w:rPr>
                <w:rFonts w:asciiTheme="minorHAnsi" w:hAnsiTheme="minorHAnsi" w:cstheme="minorHAnsi"/>
                <w:bCs/>
                <w:color w:val="4A4A4A"/>
                <w:sz w:val="24"/>
                <w:szCs w:val="24"/>
              </w:rPr>
              <w:t>31/04/2023</w:t>
            </w:r>
          </w:p>
        </w:tc>
      </w:tr>
      <w:tr w:rsidR="00E50821" w14:paraId="39323C04" w14:textId="77777777" w:rsidTr="00E50821">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tcPr>
          <w:p w14:paraId="1CBFDD0C" w14:textId="77777777" w:rsidR="00E50821" w:rsidRPr="009C6AA7" w:rsidRDefault="00E50821">
            <w:pPr>
              <w:autoSpaceDE w:val="0"/>
              <w:autoSpaceDN w:val="0"/>
              <w:adjustRightInd w:val="0"/>
              <w:spacing w:after="0" w:line="240" w:lineRule="auto"/>
              <w:rPr>
                <w:rFonts w:asciiTheme="minorHAnsi" w:hAnsiTheme="minorHAnsi" w:cstheme="minorHAnsi"/>
                <w:bCs/>
                <w:color w:val="4A4A4A"/>
                <w:sz w:val="24"/>
                <w:szCs w:val="24"/>
              </w:rPr>
            </w:pPr>
          </w:p>
        </w:tc>
        <w:tc>
          <w:tcPr>
            <w:tcW w:w="4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8FD726" w14:textId="77777777" w:rsidR="00E50821" w:rsidRPr="009C6AA7" w:rsidRDefault="00E50821">
            <w:pPr>
              <w:autoSpaceDE w:val="0"/>
              <w:autoSpaceDN w:val="0"/>
              <w:adjustRightInd w:val="0"/>
              <w:spacing w:after="0" w:line="240" w:lineRule="auto"/>
              <w:rPr>
                <w:rFonts w:asciiTheme="minorHAnsi" w:hAnsiTheme="minorHAnsi" w:cstheme="minorHAnsi"/>
                <w:bCs/>
                <w:color w:val="4A4A4A"/>
                <w:sz w:val="24"/>
                <w:szCs w:val="24"/>
              </w:rPr>
            </w:pPr>
            <w:r w:rsidRPr="009C6AA7">
              <w:rPr>
                <w:rFonts w:asciiTheme="minorHAnsi" w:hAnsiTheme="minorHAnsi" w:cstheme="minorHAnsi"/>
                <w:bCs/>
                <w:color w:val="4A4A4A"/>
                <w:sz w:val="24"/>
                <w:szCs w:val="24"/>
              </w:rPr>
              <w:t>Final report deadline</w:t>
            </w:r>
          </w:p>
        </w:tc>
        <w:tc>
          <w:tcPr>
            <w:tcW w:w="1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3D92B7" w14:textId="77777777" w:rsidR="00E50821" w:rsidRPr="009C6AA7" w:rsidRDefault="00E50821">
            <w:pPr>
              <w:autoSpaceDE w:val="0"/>
              <w:autoSpaceDN w:val="0"/>
              <w:adjustRightInd w:val="0"/>
              <w:spacing w:after="0" w:line="240" w:lineRule="auto"/>
              <w:jc w:val="center"/>
              <w:rPr>
                <w:rFonts w:asciiTheme="minorHAnsi" w:hAnsiTheme="minorHAnsi" w:cstheme="minorHAnsi"/>
                <w:bCs/>
                <w:color w:val="4A4A4A"/>
                <w:sz w:val="24"/>
                <w:szCs w:val="24"/>
              </w:rPr>
            </w:pPr>
            <w:r w:rsidRPr="009C6AA7">
              <w:rPr>
                <w:rFonts w:asciiTheme="minorHAnsi" w:hAnsiTheme="minorHAnsi" w:cstheme="minorHAnsi"/>
                <w:bCs/>
                <w:color w:val="4A4A4A"/>
                <w:sz w:val="24"/>
                <w:szCs w:val="24"/>
              </w:rPr>
              <w:t>28/04/2023</w:t>
            </w:r>
          </w:p>
        </w:tc>
      </w:tr>
      <w:tr w:rsidR="00E50821" w14:paraId="6FB4E2A5" w14:textId="77777777" w:rsidTr="00E50821">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tcPr>
          <w:p w14:paraId="57352E82" w14:textId="77777777" w:rsidR="00E50821" w:rsidRPr="009C6AA7" w:rsidRDefault="00E50821">
            <w:pPr>
              <w:autoSpaceDE w:val="0"/>
              <w:autoSpaceDN w:val="0"/>
              <w:adjustRightInd w:val="0"/>
              <w:spacing w:after="0" w:line="240" w:lineRule="auto"/>
              <w:rPr>
                <w:rFonts w:asciiTheme="minorHAnsi" w:hAnsiTheme="minorHAnsi" w:cstheme="minorHAnsi"/>
                <w:bCs/>
                <w:color w:val="4A4A4A"/>
                <w:sz w:val="24"/>
                <w:szCs w:val="24"/>
              </w:rPr>
            </w:pPr>
          </w:p>
        </w:tc>
        <w:tc>
          <w:tcPr>
            <w:tcW w:w="4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E460EE3" w14:textId="77777777" w:rsidR="00E50821" w:rsidRPr="009C6AA7" w:rsidRDefault="00E50821">
            <w:pPr>
              <w:autoSpaceDE w:val="0"/>
              <w:autoSpaceDN w:val="0"/>
              <w:adjustRightInd w:val="0"/>
              <w:spacing w:after="0" w:line="240" w:lineRule="auto"/>
              <w:rPr>
                <w:rFonts w:asciiTheme="minorHAnsi" w:hAnsiTheme="minorHAnsi" w:cstheme="minorHAnsi"/>
                <w:bCs/>
                <w:color w:val="4A4A4A"/>
                <w:sz w:val="24"/>
                <w:szCs w:val="24"/>
              </w:rPr>
            </w:pPr>
          </w:p>
        </w:tc>
        <w:tc>
          <w:tcPr>
            <w:tcW w:w="1976" w:type="dxa"/>
            <w:tcBorders>
              <w:top w:val="single" w:sz="4" w:space="0" w:color="auto"/>
              <w:left w:val="single" w:sz="4" w:space="0" w:color="auto"/>
              <w:bottom w:val="single" w:sz="4" w:space="0" w:color="auto"/>
              <w:right w:val="single" w:sz="4" w:space="0" w:color="auto"/>
            </w:tcBorders>
            <w:shd w:val="clear" w:color="auto" w:fill="FFFFFF" w:themeFill="background1"/>
          </w:tcPr>
          <w:p w14:paraId="50B5F640" w14:textId="77777777" w:rsidR="00E50821" w:rsidRPr="009C6AA7" w:rsidRDefault="00E50821">
            <w:pPr>
              <w:autoSpaceDE w:val="0"/>
              <w:autoSpaceDN w:val="0"/>
              <w:adjustRightInd w:val="0"/>
              <w:spacing w:after="0" w:line="240" w:lineRule="auto"/>
              <w:jc w:val="center"/>
              <w:rPr>
                <w:rFonts w:asciiTheme="minorHAnsi" w:hAnsiTheme="minorHAnsi" w:cstheme="minorHAnsi"/>
                <w:bCs/>
                <w:color w:val="4A4A4A"/>
                <w:sz w:val="24"/>
                <w:szCs w:val="24"/>
              </w:rPr>
            </w:pPr>
          </w:p>
        </w:tc>
      </w:tr>
      <w:tr w:rsidR="00E50821" w14:paraId="58E59EAC" w14:textId="77777777" w:rsidTr="00E50821">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67B547" w14:textId="77777777" w:rsidR="00E50821" w:rsidRPr="009C6AA7" w:rsidRDefault="00E50821">
            <w:pPr>
              <w:autoSpaceDE w:val="0"/>
              <w:autoSpaceDN w:val="0"/>
              <w:adjustRightInd w:val="0"/>
              <w:spacing w:after="0" w:line="240" w:lineRule="auto"/>
              <w:rPr>
                <w:rFonts w:asciiTheme="minorHAnsi" w:hAnsiTheme="minorHAnsi" w:cstheme="minorHAnsi"/>
                <w:bCs/>
                <w:color w:val="4A4A4A"/>
                <w:sz w:val="24"/>
                <w:szCs w:val="24"/>
              </w:rPr>
            </w:pPr>
            <w:r w:rsidRPr="009C6AA7">
              <w:rPr>
                <w:rFonts w:asciiTheme="minorHAnsi" w:hAnsiTheme="minorHAnsi" w:cstheme="minorHAnsi"/>
                <w:bCs/>
                <w:color w:val="4A4A4A"/>
                <w:sz w:val="24"/>
                <w:szCs w:val="24"/>
              </w:rPr>
              <w:t>RT14 OMC</w:t>
            </w:r>
          </w:p>
        </w:tc>
        <w:tc>
          <w:tcPr>
            <w:tcW w:w="4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A21678" w14:textId="77777777" w:rsidR="00E50821" w:rsidRPr="009C6AA7" w:rsidRDefault="00E50821">
            <w:pPr>
              <w:autoSpaceDE w:val="0"/>
              <w:autoSpaceDN w:val="0"/>
              <w:adjustRightInd w:val="0"/>
              <w:spacing w:after="0" w:line="240" w:lineRule="auto"/>
              <w:rPr>
                <w:rFonts w:asciiTheme="minorHAnsi" w:hAnsiTheme="minorHAnsi" w:cstheme="minorHAnsi"/>
                <w:bCs/>
                <w:color w:val="4A4A4A"/>
                <w:sz w:val="24"/>
                <w:szCs w:val="24"/>
              </w:rPr>
            </w:pPr>
            <w:r w:rsidRPr="009C6AA7">
              <w:rPr>
                <w:rFonts w:asciiTheme="minorHAnsi" w:hAnsiTheme="minorHAnsi" w:cstheme="minorHAnsi"/>
                <w:bCs/>
                <w:color w:val="4A4A4A"/>
                <w:sz w:val="24"/>
                <w:szCs w:val="24"/>
              </w:rPr>
              <w:t>Samples distributed</w:t>
            </w:r>
          </w:p>
        </w:tc>
        <w:tc>
          <w:tcPr>
            <w:tcW w:w="1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44E3D7" w14:textId="77777777" w:rsidR="00E50821" w:rsidRPr="009C6AA7" w:rsidRDefault="00E50821">
            <w:pPr>
              <w:autoSpaceDE w:val="0"/>
              <w:autoSpaceDN w:val="0"/>
              <w:adjustRightInd w:val="0"/>
              <w:spacing w:after="0" w:line="240" w:lineRule="auto"/>
              <w:jc w:val="center"/>
              <w:rPr>
                <w:rFonts w:asciiTheme="minorHAnsi" w:hAnsiTheme="minorHAnsi" w:cstheme="minorHAnsi"/>
                <w:bCs/>
                <w:color w:val="4A4A4A"/>
                <w:sz w:val="24"/>
                <w:szCs w:val="24"/>
              </w:rPr>
            </w:pPr>
            <w:r w:rsidRPr="009C6AA7">
              <w:rPr>
                <w:rFonts w:asciiTheme="minorHAnsi" w:hAnsiTheme="minorHAnsi" w:cstheme="minorHAnsi"/>
                <w:bCs/>
                <w:color w:val="4A4A4A"/>
                <w:sz w:val="24"/>
                <w:szCs w:val="24"/>
              </w:rPr>
              <w:t>23/01/2023</w:t>
            </w:r>
          </w:p>
        </w:tc>
      </w:tr>
      <w:tr w:rsidR="00E50821" w14:paraId="57495325" w14:textId="77777777" w:rsidTr="00E50821">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tcPr>
          <w:p w14:paraId="7C051814" w14:textId="77777777" w:rsidR="00E50821" w:rsidRPr="009C6AA7" w:rsidRDefault="00E50821">
            <w:pPr>
              <w:autoSpaceDE w:val="0"/>
              <w:autoSpaceDN w:val="0"/>
              <w:adjustRightInd w:val="0"/>
              <w:spacing w:after="0" w:line="240" w:lineRule="auto"/>
              <w:rPr>
                <w:rFonts w:asciiTheme="minorHAnsi" w:hAnsiTheme="minorHAnsi" w:cstheme="minorHAnsi"/>
                <w:bCs/>
                <w:color w:val="4A4A4A"/>
                <w:sz w:val="24"/>
                <w:szCs w:val="24"/>
              </w:rPr>
            </w:pPr>
          </w:p>
        </w:tc>
        <w:tc>
          <w:tcPr>
            <w:tcW w:w="4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79B12C" w14:textId="77777777" w:rsidR="00E50821" w:rsidRPr="009C6AA7" w:rsidRDefault="00E50821">
            <w:pPr>
              <w:autoSpaceDE w:val="0"/>
              <w:autoSpaceDN w:val="0"/>
              <w:adjustRightInd w:val="0"/>
              <w:spacing w:after="0" w:line="240" w:lineRule="auto"/>
              <w:rPr>
                <w:rFonts w:asciiTheme="minorHAnsi" w:hAnsiTheme="minorHAnsi" w:cstheme="minorHAnsi"/>
                <w:bCs/>
                <w:color w:val="4A4A4A"/>
                <w:sz w:val="24"/>
                <w:szCs w:val="24"/>
              </w:rPr>
            </w:pPr>
            <w:r w:rsidRPr="009C6AA7">
              <w:rPr>
                <w:rFonts w:asciiTheme="minorHAnsi" w:hAnsiTheme="minorHAnsi" w:cstheme="minorHAnsi"/>
                <w:bCs/>
                <w:color w:val="4A4A4A"/>
                <w:sz w:val="24"/>
                <w:szCs w:val="24"/>
              </w:rPr>
              <w:t>Results deadline</w:t>
            </w:r>
          </w:p>
        </w:tc>
        <w:tc>
          <w:tcPr>
            <w:tcW w:w="1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8ED334" w14:textId="77777777" w:rsidR="00E50821" w:rsidRPr="009C6AA7" w:rsidRDefault="00E50821">
            <w:pPr>
              <w:autoSpaceDE w:val="0"/>
              <w:autoSpaceDN w:val="0"/>
              <w:adjustRightInd w:val="0"/>
              <w:spacing w:after="0" w:line="240" w:lineRule="auto"/>
              <w:jc w:val="center"/>
              <w:rPr>
                <w:rFonts w:asciiTheme="minorHAnsi" w:hAnsiTheme="minorHAnsi" w:cstheme="minorHAnsi"/>
                <w:b/>
                <w:bCs/>
                <w:color w:val="4A4A4A"/>
                <w:sz w:val="24"/>
                <w:szCs w:val="24"/>
              </w:rPr>
            </w:pPr>
            <w:r w:rsidRPr="009C6AA7">
              <w:rPr>
                <w:rFonts w:asciiTheme="minorHAnsi" w:hAnsiTheme="minorHAnsi" w:cstheme="minorHAnsi"/>
                <w:b/>
                <w:bCs/>
                <w:color w:val="4A4A4A"/>
                <w:sz w:val="24"/>
                <w:szCs w:val="24"/>
              </w:rPr>
              <w:t>03/03/2023</w:t>
            </w:r>
          </w:p>
        </w:tc>
      </w:tr>
      <w:tr w:rsidR="00E50821" w14:paraId="4DB6A8E5" w14:textId="77777777" w:rsidTr="00E50821">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tcPr>
          <w:p w14:paraId="3307A9CE" w14:textId="77777777" w:rsidR="00E50821" w:rsidRPr="009C6AA7" w:rsidRDefault="00E50821">
            <w:pPr>
              <w:autoSpaceDE w:val="0"/>
              <w:autoSpaceDN w:val="0"/>
              <w:adjustRightInd w:val="0"/>
              <w:spacing w:after="0" w:line="240" w:lineRule="auto"/>
              <w:jc w:val="right"/>
              <w:rPr>
                <w:rFonts w:asciiTheme="minorHAnsi" w:hAnsiTheme="minorHAnsi" w:cstheme="minorHAnsi"/>
                <w:bCs/>
                <w:color w:val="4A4A4A"/>
                <w:sz w:val="24"/>
                <w:szCs w:val="24"/>
              </w:rPr>
            </w:pPr>
          </w:p>
        </w:tc>
        <w:tc>
          <w:tcPr>
            <w:tcW w:w="4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0A04E0" w14:textId="77777777" w:rsidR="00E50821" w:rsidRPr="009C6AA7" w:rsidRDefault="00E50821">
            <w:pPr>
              <w:autoSpaceDE w:val="0"/>
              <w:autoSpaceDN w:val="0"/>
              <w:adjustRightInd w:val="0"/>
              <w:spacing w:after="0" w:line="240" w:lineRule="auto"/>
              <w:rPr>
                <w:rFonts w:asciiTheme="minorHAnsi" w:hAnsiTheme="minorHAnsi" w:cstheme="minorHAnsi"/>
                <w:bCs/>
                <w:color w:val="4A4A4A"/>
                <w:sz w:val="24"/>
                <w:szCs w:val="24"/>
              </w:rPr>
            </w:pPr>
            <w:r w:rsidRPr="009C6AA7">
              <w:rPr>
                <w:rFonts w:asciiTheme="minorHAnsi" w:hAnsiTheme="minorHAnsi" w:cstheme="minorHAnsi"/>
                <w:bCs/>
                <w:color w:val="4A4A4A"/>
                <w:sz w:val="24"/>
                <w:szCs w:val="24"/>
              </w:rPr>
              <w:t>Interim reporting deadline</w:t>
            </w:r>
          </w:p>
        </w:tc>
        <w:tc>
          <w:tcPr>
            <w:tcW w:w="1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9D254" w14:textId="77777777" w:rsidR="00E50821" w:rsidRPr="009C6AA7" w:rsidRDefault="00E50821">
            <w:pPr>
              <w:autoSpaceDE w:val="0"/>
              <w:autoSpaceDN w:val="0"/>
              <w:adjustRightInd w:val="0"/>
              <w:spacing w:after="0" w:line="240" w:lineRule="auto"/>
              <w:jc w:val="center"/>
              <w:rPr>
                <w:rFonts w:asciiTheme="minorHAnsi" w:hAnsiTheme="minorHAnsi" w:cstheme="minorHAnsi"/>
                <w:bCs/>
                <w:color w:val="4A4A4A"/>
                <w:sz w:val="24"/>
                <w:szCs w:val="24"/>
              </w:rPr>
            </w:pPr>
            <w:r w:rsidRPr="009C6AA7">
              <w:rPr>
                <w:rFonts w:asciiTheme="minorHAnsi" w:hAnsiTheme="minorHAnsi" w:cstheme="minorHAnsi"/>
                <w:bCs/>
                <w:color w:val="4A4A4A"/>
                <w:sz w:val="24"/>
                <w:szCs w:val="24"/>
              </w:rPr>
              <w:t>31/04/2023</w:t>
            </w:r>
          </w:p>
        </w:tc>
      </w:tr>
      <w:tr w:rsidR="00E50821" w14:paraId="0FF90B05" w14:textId="77777777" w:rsidTr="00E50821">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tcPr>
          <w:p w14:paraId="737A44DC" w14:textId="77777777" w:rsidR="00E50821" w:rsidRPr="009C6AA7" w:rsidRDefault="00E50821">
            <w:pPr>
              <w:autoSpaceDE w:val="0"/>
              <w:autoSpaceDN w:val="0"/>
              <w:adjustRightInd w:val="0"/>
              <w:spacing w:after="0" w:line="240" w:lineRule="auto"/>
              <w:jc w:val="right"/>
              <w:rPr>
                <w:rFonts w:asciiTheme="minorHAnsi" w:hAnsiTheme="minorHAnsi" w:cstheme="minorHAnsi"/>
                <w:bCs/>
                <w:color w:val="4A4A4A"/>
                <w:sz w:val="24"/>
                <w:szCs w:val="24"/>
              </w:rPr>
            </w:pPr>
          </w:p>
        </w:tc>
        <w:tc>
          <w:tcPr>
            <w:tcW w:w="4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0ACCD" w14:textId="77777777" w:rsidR="00E50821" w:rsidRPr="009C6AA7" w:rsidRDefault="00E50821">
            <w:pPr>
              <w:autoSpaceDE w:val="0"/>
              <w:autoSpaceDN w:val="0"/>
              <w:adjustRightInd w:val="0"/>
              <w:spacing w:after="0" w:line="240" w:lineRule="auto"/>
              <w:rPr>
                <w:rFonts w:asciiTheme="minorHAnsi" w:hAnsiTheme="minorHAnsi" w:cstheme="minorHAnsi"/>
                <w:bCs/>
                <w:color w:val="4A4A4A"/>
                <w:sz w:val="24"/>
                <w:szCs w:val="24"/>
              </w:rPr>
            </w:pPr>
            <w:r w:rsidRPr="009C6AA7">
              <w:rPr>
                <w:rFonts w:asciiTheme="minorHAnsi" w:hAnsiTheme="minorHAnsi" w:cstheme="minorHAnsi"/>
                <w:bCs/>
                <w:color w:val="4A4A4A"/>
                <w:sz w:val="24"/>
                <w:szCs w:val="24"/>
              </w:rPr>
              <w:t>Final report deadline</w:t>
            </w:r>
          </w:p>
        </w:tc>
        <w:tc>
          <w:tcPr>
            <w:tcW w:w="1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1F821" w14:textId="77777777" w:rsidR="00E50821" w:rsidRPr="009C6AA7" w:rsidRDefault="00E50821">
            <w:pPr>
              <w:autoSpaceDE w:val="0"/>
              <w:autoSpaceDN w:val="0"/>
              <w:adjustRightInd w:val="0"/>
              <w:spacing w:after="0" w:line="240" w:lineRule="auto"/>
              <w:jc w:val="center"/>
              <w:rPr>
                <w:rFonts w:asciiTheme="minorHAnsi" w:hAnsiTheme="minorHAnsi" w:cstheme="minorHAnsi"/>
                <w:bCs/>
                <w:color w:val="4A4A4A"/>
                <w:sz w:val="24"/>
                <w:szCs w:val="24"/>
              </w:rPr>
            </w:pPr>
            <w:r w:rsidRPr="009C6AA7">
              <w:rPr>
                <w:rFonts w:asciiTheme="minorHAnsi" w:hAnsiTheme="minorHAnsi" w:cstheme="minorHAnsi"/>
                <w:bCs/>
                <w:color w:val="4A4A4A"/>
                <w:sz w:val="24"/>
                <w:szCs w:val="24"/>
              </w:rPr>
              <w:t>28/04/2023</w:t>
            </w:r>
          </w:p>
        </w:tc>
      </w:tr>
      <w:tr w:rsidR="00E50821" w14:paraId="23E1392B" w14:textId="77777777" w:rsidTr="00E50821">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tcPr>
          <w:p w14:paraId="60286A33" w14:textId="77777777" w:rsidR="00E50821" w:rsidRDefault="00E50821">
            <w:pPr>
              <w:autoSpaceDE w:val="0"/>
              <w:autoSpaceDN w:val="0"/>
              <w:adjustRightInd w:val="0"/>
              <w:spacing w:after="0" w:line="240" w:lineRule="auto"/>
              <w:jc w:val="right"/>
              <w:rPr>
                <w:rFonts w:cs="Arial"/>
                <w:bCs/>
                <w:color w:val="4A4A4A"/>
                <w:highlight w:val="yellow"/>
              </w:rPr>
            </w:pPr>
          </w:p>
        </w:tc>
        <w:tc>
          <w:tcPr>
            <w:tcW w:w="4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97F06E4" w14:textId="77777777" w:rsidR="00E50821" w:rsidRDefault="00E50821">
            <w:pPr>
              <w:autoSpaceDE w:val="0"/>
              <w:autoSpaceDN w:val="0"/>
              <w:adjustRightInd w:val="0"/>
              <w:spacing w:after="0" w:line="240" w:lineRule="auto"/>
              <w:rPr>
                <w:rFonts w:cs="Arial"/>
                <w:bCs/>
                <w:color w:val="4A4A4A"/>
                <w:highlight w:val="yellow"/>
              </w:rPr>
            </w:pPr>
          </w:p>
        </w:tc>
        <w:tc>
          <w:tcPr>
            <w:tcW w:w="1976" w:type="dxa"/>
            <w:tcBorders>
              <w:top w:val="single" w:sz="4" w:space="0" w:color="auto"/>
              <w:left w:val="single" w:sz="4" w:space="0" w:color="auto"/>
              <w:bottom w:val="single" w:sz="4" w:space="0" w:color="auto"/>
              <w:right w:val="single" w:sz="4" w:space="0" w:color="auto"/>
            </w:tcBorders>
            <w:shd w:val="clear" w:color="auto" w:fill="FFFFFF" w:themeFill="background1"/>
          </w:tcPr>
          <w:p w14:paraId="6937FC91" w14:textId="77777777" w:rsidR="00E50821" w:rsidRDefault="00E50821">
            <w:pPr>
              <w:autoSpaceDE w:val="0"/>
              <w:autoSpaceDN w:val="0"/>
              <w:adjustRightInd w:val="0"/>
              <w:spacing w:after="0" w:line="240" w:lineRule="auto"/>
              <w:jc w:val="center"/>
              <w:rPr>
                <w:rFonts w:cs="Arial"/>
                <w:bCs/>
                <w:color w:val="4A4A4A"/>
              </w:rPr>
            </w:pPr>
          </w:p>
        </w:tc>
      </w:tr>
    </w:tbl>
    <w:p w14:paraId="43CF454F" w14:textId="77353955" w:rsidR="00213DA8" w:rsidRDefault="00C661F3" w:rsidP="009C6AA7">
      <w:pPr>
        <w:spacing w:before="100" w:beforeAutospacing="1" w:after="100" w:afterAutospacing="1"/>
        <w:ind w:left="-284" w:firstLine="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Action: To produce annual report and send to CT for website in next few weeks. </w:t>
      </w:r>
    </w:p>
    <w:p w14:paraId="2D5F8385" w14:textId="0203639C" w:rsidR="00C661F3" w:rsidRPr="00C661F3" w:rsidRDefault="00C661F3" w:rsidP="009C6AA7">
      <w:pPr>
        <w:spacing w:before="100" w:beforeAutospacing="1" w:after="100" w:afterAutospacing="1"/>
        <w:ind w:left="-284" w:firstLine="0"/>
        <w:rPr>
          <w:rFonts w:asciiTheme="minorHAnsi" w:hAnsiTheme="minorHAnsi" w:cstheme="minorHAnsi"/>
          <w:color w:val="000000"/>
          <w:sz w:val="22"/>
          <w:szCs w:val="22"/>
        </w:rPr>
      </w:pPr>
      <w:r w:rsidRPr="00C661F3">
        <w:rPr>
          <w:rFonts w:asciiTheme="minorHAnsi" w:hAnsiTheme="minorHAnsi" w:cstheme="minorHAnsi"/>
          <w:color w:val="000000"/>
          <w:sz w:val="22"/>
          <w:szCs w:val="22"/>
        </w:rPr>
        <w:t>Contract tender advertised 28</w:t>
      </w:r>
      <w:r w:rsidRPr="00C661F3">
        <w:rPr>
          <w:rFonts w:asciiTheme="minorHAnsi" w:hAnsiTheme="minorHAnsi" w:cstheme="minorHAnsi"/>
          <w:color w:val="000000"/>
          <w:sz w:val="22"/>
          <w:szCs w:val="22"/>
          <w:vertAlign w:val="superscript"/>
        </w:rPr>
        <w:t>th</w:t>
      </w:r>
      <w:r w:rsidRPr="00C661F3">
        <w:rPr>
          <w:rFonts w:asciiTheme="minorHAnsi" w:hAnsiTheme="minorHAnsi" w:cstheme="minorHAnsi"/>
          <w:color w:val="000000"/>
          <w:sz w:val="22"/>
          <w:szCs w:val="22"/>
        </w:rPr>
        <w:t xml:space="preserve"> July 2023 – added via mailchimp and twitter. </w:t>
      </w:r>
    </w:p>
    <w:p w14:paraId="7D16B836" w14:textId="3E2B9907" w:rsidR="00C661F3" w:rsidRDefault="00B342CF" w:rsidP="00C661F3">
      <w:pPr>
        <w:pStyle w:val="ListParagraph"/>
        <w:numPr>
          <w:ilvl w:val="0"/>
          <w:numId w:val="2"/>
        </w:numPr>
        <w:spacing w:before="100" w:beforeAutospacing="1" w:after="100" w:afterAutospacing="1"/>
        <w:rPr>
          <w:rFonts w:asciiTheme="minorHAnsi" w:hAnsiTheme="minorHAnsi" w:cstheme="minorHAnsi"/>
          <w:b/>
          <w:bCs/>
          <w:color w:val="000000"/>
          <w:sz w:val="22"/>
          <w:szCs w:val="22"/>
        </w:rPr>
      </w:pPr>
      <w:r w:rsidRPr="00E50821">
        <w:rPr>
          <w:rFonts w:asciiTheme="minorHAnsi" w:hAnsiTheme="minorHAnsi" w:cstheme="minorHAnsi"/>
          <w:b/>
          <w:bCs/>
          <w:color w:val="000000"/>
          <w:sz w:val="22"/>
          <w:szCs w:val="22"/>
        </w:rPr>
        <w:t>Fish Update</w:t>
      </w:r>
      <w:r w:rsidR="00213DA8" w:rsidRPr="00E50821">
        <w:rPr>
          <w:rFonts w:asciiTheme="minorHAnsi" w:hAnsiTheme="minorHAnsi" w:cstheme="minorHAnsi"/>
          <w:b/>
          <w:bCs/>
          <w:color w:val="000000"/>
          <w:sz w:val="22"/>
          <w:szCs w:val="22"/>
        </w:rPr>
        <w:t xml:space="preserve"> – </w:t>
      </w:r>
      <w:r w:rsidR="00213DA8" w:rsidRPr="00E50821">
        <w:rPr>
          <w:rFonts w:asciiTheme="minorHAnsi" w:hAnsiTheme="minorHAnsi" w:cstheme="minorHAnsi"/>
          <w:color w:val="000000"/>
          <w:sz w:val="22"/>
          <w:szCs w:val="22"/>
        </w:rPr>
        <w:t>verbal update provided by LMB</w:t>
      </w:r>
      <w:r w:rsidR="00C661F3">
        <w:rPr>
          <w:rFonts w:asciiTheme="minorHAnsi" w:hAnsiTheme="minorHAnsi" w:cstheme="minorHAnsi"/>
          <w:b/>
          <w:bCs/>
          <w:color w:val="000000"/>
          <w:sz w:val="22"/>
          <w:szCs w:val="22"/>
        </w:rPr>
        <w:t>:</w:t>
      </w:r>
    </w:p>
    <w:p w14:paraId="25E0F742" w14:textId="77777777" w:rsidR="00C661F3" w:rsidRDefault="00C661F3" w:rsidP="00C661F3">
      <w:pPr>
        <w:pStyle w:val="ListParagraph"/>
        <w:spacing w:before="100" w:beforeAutospacing="1" w:after="100" w:afterAutospacing="1"/>
        <w:ind w:left="717" w:firstLine="0"/>
        <w:rPr>
          <w:rFonts w:asciiTheme="minorHAnsi" w:hAnsiTheme="minorHAnsi" w:cstheme="minorHAnsi"/>
          <w:b/>
          <w:bCs/>
          <w:color w:val="000000"/>
          <w:sz w:val="22"/>
          <w:szCs w:val="22"/>
        </w:rPr>
      </w:pPr>
    </w:p>
    <w:p w14:paraId="6E434990" w14:textId="74DEBA1C" w:rsidR="00C661F3" w:rsidRPr="00B16093" w:rsidRDefault="00C661F3" w:rsidP="009C6AA7">
      <w:pPr>
        <w:pStyle w:val="ListParagraph"/>
        <w:spacing w:before="100" w:beforeAutospacing="1" w:after="100" w:afterAutospacing="1"/>
        <w:ind w:left="-284" w:firstLine="0"/>
        <w:rPr>
          <w:rFonts w:asciiTheme="minorHAnsi" w:hAnsiTheme="minorHAnsi" w:cstheme="minorHAnsi"/>
          <w:color w:val="000000"/>
          <w:sz w:val="22"/>
          <w:szCs w:val="22"/>
        </w:rPr>
      </w:pPr>
      <w:r w:rsidRPr="00B16093">
        <w:rPr>
          <w:rFonts w:asciiTheme="minorHAnsi" w:hAnsiTheme="minorHAnsi" w:cstheme="minorHAnsi"/>
          <w:color w:val="000000"/>
          <w:sz w:val="22"/>
          <w:szCs w:val="22"/>
        </w:rPr>
        <w:t>Ring tests were sent out last week, with reverse ring tests in August. There have also been difficulties with getting enough s</w:t>
      </w:r>
      <w:r w:rsidR="00B16093" w:rsidRPr="00B16093">
        <w:rPr>
          <w:rFonts w:asciiTheme="minorHAnsi" w:hAnsiTheme="minorHAnsi" w:cstheme="minorHAnsi"/>
          <w:color w:val="000000"/>
          <w:sz w:val="22"/>
          <w:szCs w:val="22"/>
        </w:rPr>
        <w:t>pecimens</w:t>
      </w:r>
      <w:r w:rsidRPr="00B16093">
        <w:rPr>
          <w:rFonts w:asciiTheme="minorHAnsi" w:hAnsiTheme="minorHAnsi" w:cstheme="minorHAnsi"/>
          <w:color w:val="000000"/>
          <w:sz w:val="22"/>
          <w:szCs w:val="22"/>
        </w:rPr>
        <w:t xml:space="preserve">. </w:t>
      </w:r>
      <w:r w:rsidR="00B16093" w:rsidRPr="00B16093">
        <w:rPr>
          <w:rFonts w:asciiTheme="minorHAnsi" w:hAnsiTheme="minorHAnsi" w:cstheme="minorHAnsi"/>
          <w:color w:val="000000"/>
          <w:sz w:val="22"/>
          <w:szCs w:val="22"/>
        </w:rPr>
        <w:t xml:space="preserve"> JE offered to collect fish for ring tests if needed. </w:t>
      </w:r>
    </w:p>
    <w:p w14:paraId="558A7ACA" w14:textId="3C958215" w:rsidR="00C661F3" w:rsidRDefault="00C661F3" w:rsidP="009C6AA7">
      <w:pPr>
        <w:ind w:left="-284" w:firstLine="0"/>
        <w:rPr>
          <w:rFonts w:asciiTheme="minorHAnsi" w:hAnsiTheme="minorHAnsi" w:cstheme="minorHAnsi"/>
          <w:sz w:val="22"/>
          <w:szCs w:val="22"/>
        </w:rPr>
      </w:pPr>
      <w:r>
        <w:rPr>
          <w:rFonts w:asciiTheme="minorHAnsi" w:hAnsiTheme="minorHAnsi" w:cstheme="minorHAnsi"/>
          <w:sz w:val="22"/>
          <w:szCs w:val="22"/>
        </w:rPr>
        <w:t>In addition, there are two new useful fish books published recently, these are:</w:t>
      </w:r>
    </w:p>
    <w:p w14:paraId="759A64EC" w14:textId="0D78275B" w:rsidR="00C661F3" w:rsidRPr="00C661F3" w:rsidRDefault="00C661F3" w:rsidP="009C6AA7">
      <w:pPr>
        <w:ind w:left="-284" w:firstLine="0"/>
        <w:rPr>
          <w:rFonts w:asciiTheme="minorHAnsi" w:hAnsiTheme="minorHAnsi" w:cstheme="minorHAnsi"/>
          <w:sz w:val="22"/>
          <w:szCs w:val="22"/>
        </w:rPr>
      </w:pPr>
      <w:r w:rsidRPr="00C661F3">
        <w:rPr>
          <w:rFonts w:asciiTheme="minorHAnsi" w:hAnsiTheme="minorHAnsi" w:cstheme="minorHAnsi"/>
          <w:sz w:val="22"/>
          <w:szCs w:val="22"/>
        </w:rPr>
        <w:t>Baldock, L. and Dipper, F. (2023) Inshore fishes of Britain and Ireland. Wild Nature Press, 288 pp.</w:t>
      </w:r>
    </w:p>
    <w:p w14:paraId="211E1C53" w14:textId="2E37BD31" w:rsidR="00E50821" w:rsidRPr="00C661F3" w:rsidRDefault="00C661F3" w:rsidP="009C6AA7">
      <w:pPr>
        <w:ind w:left="-284" w:firstLine="0"/>
        <w:rPr>
          <w:rFonts w:asciiTheme="minorHAnsi" w:hAnsiTheme="minorHAnsi" w:cstheme="minorHAnsi"/>
          <w:sz w:val="22"/>
          <w:szCs w:val="22"/>
        </w:rPr>
      </w:pPr>
      <w:proofErr w:type="spellStart"/>
      <w:r w:rsidRPr="00C661F3">
        <w:rPr>
          <w:rFonts w:asciiTheme="minorHAnsi" w:hAnsiTheme="minorHAnsi" w:cstheme="minorHAnsi"/>
          <w:sz w:val="22"/>
          <w:szCs w:val="22"/>
        </w:rPr>
        <w:t>Louisy</w:t>
      </w:r>
      <w:proofErr w:type="spellEnd"/>
      <w:r w:rsidRPr="00C661F3">
        <w:rPr>
          <w:rFonts w:asciiTheme="minorHAnsi" w:hAnsiTheme="minorHAnsi" w:cstheme="minorHAnsi"/>
          <w:sz w:val="22"/>
          <w:szCs w:val="22"/>
        </w:rPr>
        <w:t>, P. (2022) Europe and Mediterranean marine fish identification guide. Editions Eugen Ulmer, 512 pp.</w:t>
      </w:r>
      <w:r>
        <w:rPr>
          <w:rFonts w:asciiTheme="minorHAnsi" w:hAnsiTheme="minorHAnsi" w:cstheme="minorHAnsi"/>
          <w:sz w:val="22"/>
          <w:szCs w:val="22"/>
        </w:rPr>
        <w:t xml:space="preserve"> </w:t>
      </w:r>
      <w:r w:rsidRPr="00C661F3">
        <w:rPr>
          <w:rFonts w:asciiTheme="minorHAnsi" w:hAnsiTheme="minorHAnsi" w:cstheme="minorHAnsi"/>
          <w:b/>
          <w:bCs/>
          <w:sz w:val="22"/>
          <w:szCs w:val="22"/>
        </w:rPr>
        <w:t>Action: CT to add into website section.</w:t>
      </w:r>
    </w:p>
    <w:p w14:paraId="517BB537" w14:textId="096CDAC2" w:rsidR="00B16093" w:rsidRPr="00B16093" w:rsidRDefault="00213DA8" w:rsidP="00E50821">
      <w:pPr>
        <w:pStyle w:val="ListParagraph"/>
        <w:numPr>
          <w:ilvl w:val="0"/>
          <w:numId w:val="2"/>
        </w:num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 </w:t>
      </w:r>
      <w:r w:rsidR="00B342CF">
        <w:rPr>
          <w:rFonts w:asciiTheme="minorHAnsi" w:hAnsiTheme="minorHAnsi" w:cstheme="minorHAnsi"/>
          <w:b/>
          <w:bCs/>
          <w:color w:val="000000"/>
          <w:sz w:val="22"/>
          <w:szCs w:val="22"/>
        </w:rPr>
        <w:t>Zooplankton Update</w:t>
      </w:r>
      <w:r w:rsidR="00B16093">
        <w:rPr>
          <w:rFonts w:asciiTheme="minorHAnsi" w:hAnsiTheme="minorHAnsi" w:cstheme="minorHAnsi"/>
          <w:b/>
          <w:bCs/>
          <w:color w:val="000000"/>
          <w:sz w:val="22"/>
          <w:szCs w:val="22"/>
        </w:rPr>
        <w:t>:</w:t>
      </w:r>
    </w:p>
    <w:p w14:paraId="143A4079" w14:textId="13A3B8BC" w:rsidR="00B342CF" w:rsidRDefault="00213DA8" w:rsidP="009C6AA7">
      <w:pPr>
        <w:spacing w:before="100" w:beforeAutospacing="1" w:after="100" w:afterAutospacing="1"/>
        <w:ind w:left="-284" w:firstLine="0"/>
        <w:rPr>
          <w:rFonts w:asciiTheme="minorHAnsi" w:hAnsiTheme="minorHAnsi" w:cstheme="minorHAnsi"/>
          <w:color w:val="000000"/>
          <w:sz w:val="22"/>
          <w:szCs w:val="22"/>
        </w:rPr>
      </w:pPr>
      <w:r w:rsidRPr="00B16093">
        <w:rPr>
          <w:rFonts w:asciiTheme="minorHAnsi" w:hAnsiTheme="minorHAnsi" w:cstheme="minorHAnsi"/>
          <w:color w:val="000000"/>
          <w:sz w:val="22"/>
          <w:szCs w:val="22"/>
        </w:rPr>
        <w:t xml:space="preserve">Ring Test results for 2023 all disseminated and workshop to discuss results along with some external speakers was held 20/21 July at the MBA. </w:t>
      </w:r>
      <w:r w:rsidR="00B16093" w:rsidRPr="00B16093">
        <w:rPr>
          <w:rFonts w:asciiTheme="minorHAnsi" w:hAnsiTheme="minorHAnsi" w:cstheme="minorHAnsi"/>
          <w:color w:val="000000"/>
          <w:sz w:val="22"/>
          <w:szCs w:val="22"/>
        </w:rPr>
        <w:t xml:space="preserve"> There were 16 participants from 11 laboratories, some overseas. </w:t>
      </w:r>
    </w:p>
    <w:p w14:paraId="1B224862" w14:textId="733A8590" w:rsidR="00B16093" w:rsidRDefault="00B16093" w:rsidP="009C6AA7">
      <w:pPr>
        <w:spacing w:before="100" w:beforeAutospacing="1" w:after="100" w:afterAutospacing="1"/>
        <w:ind w:left="-284"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Participants also stayed to look at own specimen samples and MBA staff provided help to problematic ID/stages of copepods. </w:t>
      </w:r>
    </w:p>
    <w:p w14:paraId="13557883" w14:textId="302CD20A" w:rsidR="00B16093" w:rsidRPr="00B16093" w:rsidRDefault="00B16093" w:rsidP="009C6AA7">
      <w:pPr>
        <w:spacing w:before="100" w:beforeAutospacing="1" w:after="100" w:afterAutospacing="1"/>
        <w:ind w:left="-284"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Feedback from those attending was that a ring </w:t>
      </w:r>
      <w:proofErr w:type="gramStart"/>
      <w:r>
        <w:rPr>
          <w:rFonts w:asciiTheme="minorHAnsi" w:hAnsiTheme="minorHAnsi" w:cstheme="minorHAnsi"/>
          <w:color w:val="000000"/>
          <w:sz w:val="22"/>
          <w:szCs w:val="22"/>
        </w:rPr>
        <w:t>test</w:t>
      </w:r>
      <w:proofErr w:type="gramEnd"/>
      <w:r>
        <w:rPr>
          <w:rFonts w:asciiTheme="minorHAnsi" w:hAnsiTheme="minorHAnsi" w:cstheme="minorHAnsi"/>
          <w:color w:val="000000"/>
          <w:sz w:val="22"/>
          <w:szCs w:val="22"/>
        </w:rPr>
        <w:t xml:space="preserve"> every other year was still appropriate.  May look at changing things slightly in future, reverse ring tests, undertaking test on site etc.  Possible medusae workshop in the future. </w:t>
      </w:r>
    </w:p>
    <w:p w14:paraId="48AFD7D2" w14:textId="45A62BD8" w:rsidR="00213DA8" w:rsidRDefault="00C04386" w:rsidP="00E50821">
      <w:pPr>
        <w:pStyle w:val="ListParagraph"/>
        <w:numPr>
          <w:ilvl w:val="0"/>
          <w:numId w:val="2"/>
        </w:numPr>
        <w:spacing w:before="100" w:beforeAutospacing="1" w:after="100" w:afterAutospacing="1"/>
        <w:rPr>
          <w:rFonts w:asciiTheme="minorHAnsi" w:hAnsiTheme="minorHAnsi" w:cstheme="minorHAnsi"/>
          <w:b/>
          <w:bCs/>
          <w:color w:val="000000"/>
          <w:sz w:val="22"/>
          <w:szCs w:val="22"/>
        </w:rPr>
      </w:pPr>
      <w:r>
        <w:rPr>
          <w:rFonts w:asciiTheme="minorHAnsi" w:hAnsiTheme="minorHAnsi" w:cstheme="minorHAnsi"/>
          <w:b/>
          <w:bCs/>
          <w:color w:val="000000"/>
          <w:sz w:val="22"/>
          <w:szCs w:val="22"/>
        </w:rPr>
        <w:t>AOB</w:t>
      </w:r>
      <w:r w:rsidR="00FF4DFD">
        <w:rPr>
          <w:rFonts w:asciiTheme="minorHAnsi" w:hAnsiTheme="minorHAnsi" w:cstheme="minorHAnsi"/>
          <w:b/>
          <w:bCs/>
          <w:color w:val="000000"/>
          <w:sz w:val="22"/>
          <w:szCs w:val="22"/>
        </w:rPr>
        <w:t xml:space="preserve"> </w:t>
      </w:r>
    </w:p>
    <w:p w14:paraId="455571ED" w14:textId="77777777" w:rsidR="00C661F3" w:rsidRDefault="00C661F3" w:rsidP="00C661F3">
      <w:pPr>
        <w:pStyle w:val="ListParagraph"/>
        <w:spacing w:before="100" w:beforeAutospacing="1" w:after="100" w:afterAutospacing="1"/>
        <w:ind w:left="717" w:firstLine="0"/>
        <w:rPr>
          <w:rFonts w:asciiTheme="minorHAnsi" w:hAnsiTheme="minorHAnsi" w:cstheme="minorHAnsi"/>
          <w:b/>
          <w:bCs/>
          <w:color w:val="000000"/>
          <w:sz w:val="22"/>
          <w:szCs w:val="22"/>
        </w:rPr>
      </w:pPr>
    </w:p>
    <w:p w14:paraId="44210AE1" w14:textId="159E01B1" w:rsidR="009C6AA7" w:rsidRPr="009C6AA7" w:rsidRDefault="00C661F3" w:rsidP="009C6AA7">
      <w:pPr>
        <w:pStyle w:val="ListParagraph"/>
        <w:spacing w:before="100" w:beforeAutospacing="1" w:after="100" w:afterAutospacing="1"/>
        <w:ind w:left="-284" w:firstLine="0"/>
        <w:rPr>
          <w:rFonts w:asciiTheme="minorHAnsi" w:hAnsiTheme="minorHAnsi" w:cstheme="minorHAnsi"/>
          <w:color w:val="000000"/>
          <w:sz w:val="22"/>
          <w:szCs w:val="22"/>
        </w:rPr>
      </w:pPr>
      <w:r w:rsidRPr="00C661F3">
        <w:rPr>
          <w:rFonts w:asciiTheme="minorHAnsi" w:hAnsiTheme="minorHAnsi" w:cstheme="minorHAnsi"/>
          <w:color w:val="000000"/>
          <w:sz w:val="22"/>
          <w:szCs w:val="22"/>
        </w:rPr>
        <w:lastRenderedPageBreak/>
        <w:t xml:space="preserve">Benchmark Image J – it was asked why this method was used to collect data.  GBJ advised this was because else things cannot be seen which maybe underneath, there may be multiple things to count. </w:t>
      </w:r>
      <w:proofErr w:type="gramStart"/>
      <w:r w:rsidR="009C6AA7">
        <w:rPr>
          <w:rFonts w:asciiTheme="minorHAnsi" w:hAnsiTheme="minorHAnsi" w:cstheme="minorHAnsi"/>
          <w:color w:val="000000"/>
          <w:sz w:val="22"/>
          <w:szCs w:val="22"/>
        </w:rPr>
        <w:t>Therefore</w:t>
      </w:r>
      <w:proofErr w:type="gramEnd"/>
      <w:r w:rsidR="009C6AA7">
        <w:rPr>
          <w:rFonts w:asciiTheme="minorHAnsi" w:hAnsiTheme="minorHAnsi" w:cstheme="minorHAnsi"/>
          <w:color w:val="000000"/>
          <w:sz w:val="22"/>
          <w:szCs w:val="22"/>
        </w:rPr>
        <w:t xml:space="preserve"> this method is the most appropriate.</w:t>
      </w:r>
    </w:p>
    <w:p w14:paraId="3C960A0F" w14:textId="25DAA442" w:rsidR="009C6AA7" w:rsidRPr="009C6AA7" w:rsidRDefault="009C6AA7" w:rsidP="009C6AA7">
      <w:pPr>
        <w:spacing w:before="100" w:beforeAutospacing="1" w:after="100" w:afterAutospacing="1"/>
        <w:ind w:left="-284" w:firstLine="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Could the NMBAQC Scheme incorporate a marine data standard component?  Has this been discussed?  </w:t>
      </w:r>
      <w:r w:rsidRPr="009C6AA7">
        <w:rPr>
          <w:rFonts w:asciiTheme="minorHAnsi" w:hAnsiTheme="minorHAnsi" w:cstheme="minorHAnsi"/>
          <w:b/>
          <w:bCs/>
          <w:color w:val="000000"/>
          <w:sz w:val="22"/>
          <w:szCs w:val="22"/>
        </w:rPr>
        <w:t>Action:  DJ to invite Dan Lear (Head of DASHH) to next committee meeting</w:t>
      </w:r>
      <w:r>
        <w:rPr>
          <w:rFonts w:asciiTheme="minorHAnsi" w:hAnsiTheme="minorHAnsi" w:cstheme="minorHAnsi"/>
          <w:color w:val="000000"/>
          <w:sz w:val="22"/>
          <w:szCs w:val="22"/>
        </w:rPr>
        <w:t>.</w:t>
      </w:r>
    </w:p>
    <w:p w14:paraId="281112C7" w14:textId="1F9AA72D" w:rsidR="009C6AA7" w:rsidRDefault="009C6AA7" w:rsidP="009C6AA7">
      <w:pPr>
        <w:pStyle w:val="ListParagraph"/>
        <w:spacing w:before="100" w:beforeAutospacing="1" w:after="100" w:afterAutospacing="1"/>
        <w:ind w:left="-284" w:firstLine="0"/>
        <w:rPr>
          <w:rFonts w:asciiTheme="minorHAnsi" w:hAnsiTheme="minorHAnsi" w:cstheme="minorHAnsi"/>
          <w:color w:val="000000"/>
          <w:sz w:val="22"/>
          <w:szCs w:val="22"/>
        </w:rPr>
      </w:pPr>
      <w:r>
        <w:rPr>
          <w:rFonts w:asciiTheme="minorHAnsi" w:hAnsiTheme="minorHAnsi" w:cstheme="minorHAnsi"/>
          <w:color w:val="000000"/>
          <w:sz w:val="22"/>
          <w:szCs w:val="22"/>
        </w:rPr>
        <w:t>No further updates for website, inc QA standards, needed for website (apart from aforementioned)</w:t>
      </w:r>
    </w:p>
    <w:p w14:paraId="0B0C2239" w14:textId="77777777" w:rsidR="009C6AA7" w:rsidRPr="00C661F3" w:rsidRDefault="009C6AA7" w:rsidP="009C6AA7">
      <w:pPr>
        <w:pStyle w:val="ListParagraph"/>
        <w:spacing w:before="100" w:beforeAutospacing="1" w:after="100" w:afterAutospacing="1"/>
        <w:ind w:left="-284" w:firstLine="0"/>
        <w:rPr>
          <w:rFonts w:asciiTheme="minorHAnsi" w:hAnsiTheme="minorHAnsi" w:cstheme="minorHAnsi"/>
          <w:color w:val="000000"/>
          <w:sz w:val="22"/>
          <w:szCs w:val="22"/>
        </w:rPr>
      </w:pPr>
    </w:p>
    <w:p w14:paraId="5895DA04" w14:textId="3179DB9C" w:rsidR="00213DA8" w:rsidRPr="00E50821" w:rsidRDefault="00E50821" w:rsidP="00E50821">
      <w:pPr>
        <w:pStyle w:val="ListParagraph"/>
        <w:numPr>
          <w:ilvl w:val="0"/>
          <w:numId w:val="2"/>
        </w:numPr>
        <w:spacing w:before="100" w:beforeAutospacing="1" w:after="100" w:afterAutospacing="1"/>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00C04386">
        <w:rPr>
          <w:rFonts w:asciiTheme="minorHAnsi" w:hAnsiTheme="minorHAnsi" w:cstheme="minorHAnsi"/>
          <w:b/>
          <w:bCs/>
          <w:color w:val="000000"/>
          <w:sz w:val="22"/>
          <w:szCs w:val="22"/>
        </w:rPr>
        <w:t>Contractor Questions</w:t>
      </w:r>
      <w:r w:rsidR="00C661F3">
        <w:rPr>
          <w:rFonts w:asciiTheme="minorHAnsi" w:hAnsiTheme="minorHAnsi" w:cstheme="minorHAnsi"/>
          <w:b/>
          <w:bCs/>
          <w:color w:val="000000"/>
          <w:sz w:val="22"/>
          <w:szCs w:val="22"/>
        </w:rPr>
        <w:t xml:space="preserve"> – </w:t>
      </w:r>
      <w:r w:rsidR="00C661F3" w:rsidRPr="00C661F3">
        <w:rPr>
          <w:rFonts w:asciiTheme="minorHAnsi" w:hAnsiTheme="minorHAnsi" w:cstheme="minorHAnsi"/>
          <w:color w:val="000000"/>
          <w:sz w:val="22"/>
          <w:szCs w:val="22"/>
        </w:rPr>
        <w:t>nothing new was raised</w:t>
      </w:r>
      <w:r w:rsidR="00C661F3">
        <w:rPr>
          <w:rFonts w:asciiTheme="minorHAnsi" w:hAnsiTheme="minorHAnsi" w:cstheme="minorHAnsi"/>
          <w:color w:val="000000"/>
          <w:sz w:val="22"/>
          <w:szCs w:val="22"/>
        </w:rPr>
        <w:t xml:space="preserve"> to the committee.</w:t>
      </w:r>
    </w:p>
    <w:p w14:paraId="43B4EE57" w14:textId="6731194D" w:rsidR="00B342CF" w:rsidRDefault="00C04386" w:rsidP="00E50821">
      <w:pPr>
        <w:pStyle w:val="ListParagraph"/>
        <w:numPr>
          <w:ilvl w:val="0"/>
          <w:numId w:val="2"/>
        </w:numPr>
        <w:spacing w:before="100" w:beforeAutospacing="1" w:after="100" w:afterAutospacing="1"/>
        <w:rPr>
          <w:rFonts w:asciiTheme="minorHAnsi" w:hAnsiTheme="minorHAnsi" w:cstheme="minorHAnsi"/>
          <w:b/>
          <w:bCs/>
          <w:color w:val="000000"/>
          <w:sz w:val="22"/>
          <w:szCs w:val="22"/>
        </w:rPr>
      </w:pPr>
      <w:r>
        <w:rPr>
          <w:rFonts w:asciiTheme="minorHAnsi" w:hAnsiTheme="minorHAnsi" w:cstheme="minorHAnsi"/>
          <w:b/>
          <w:bCs/>
          <w:color w:val="000000"/>
          <w:sz w:val="22"/>
          <w:szCs w:val="22"/>
        </w:rPr>
        <w:t>Finance</w:t>
      </w:r>
      <w:r w:rsidR="00735997">
        <w:rPr>
          <w:rFonts w:asciiTheme="minorHAnsi" w:hAnsiTheme="minorHAnsi" w:cstheme="minorHAnsi"/>
          <w:b/>
          <w:bCs/>
          <w:color w:val="000000"/>
          <w:sz w:val="22"/>
          <w:szCs w:val="22"/>
        </w:rPr>
        <w:t xml:space="preserve"> *Confidential</w:t>
      </w:r>
    </w:p>
    <w:p w14:paraId="69AD8F59" w14:textId="77777777" w:rsidR="009C6AA7" w:rsidRPr="00C04386" w:rsidRDefault="009C6AA7" w:rsidP="00C04386">
      <w:pPr>
        <w:spacing w:before="100" w:beforeAutospacing="1" w:after="100" w:afterAutospacing="1"/>
        <w:rPr>
          <w:rFonts w:asciiTheme="minorHAnsi" w:hAnsiTheme="minorHAnsi" w:cstheme="minorHAnsi"/>
          <w:b/>
          <w:bCs/>
          <w:color w:val="000000"/>
          <w:sz w:val="22"/>
          <w:szCs w:val="22"/>
        </w:rPr>
      </w:pPr>
    </w:p>
    <w:p w14:paraId="3BF74746" w14:textId="77777777" w:rsidR="00B342CF" w:rsidRPr="00B342CF" w:rsidRDefault="00B342CF" w:rsidP="00B342CF">
      <w:pPr>
        <w:pStyle w:val="ListParagraph"/>
        <w:ind w:left="717" w:firstLine="0"/>
        <w:rPr>
          <w:color w:val="FF0000"/>
          <w:sz w:val="22"/>
          <w:szCs w:val="22"/>
        </w:rPr>
      </w:pPr>
    </w:p>
    <w:p w14:paraId="187609B2" w14:textId="77777777" w:rsidR="00B342CF" w:rsidRDefault="00B342CF" w:rsidP="00B342CF">
      <w:pPr>
        <w:pStyle w:val="xmsolistparagraph"/>
        <w:shd w:val="clear" w:color="auto" w:fill="FFFFFF"/>
        <w:spacing w:line="253" w:lineRule="atLeast"/>
        <w:ind w:left="357"/>
        <w:jc w:val="both"/>
        <w:rPr>
          <w:rStyle w:val="contentpasted0"/>
          <w:rFonts w:asciiTheme="minorHAnsi" w:hAnsiTheme="minorHAnsi" w:cstheme="minorHAnsi"/>
          <w:b/>
          <w:bCs/>
          <w:color w:val="FF0000"/>
          <w:shd w:val="clear" w:color="auto" w:fill="FFFFFF"/>
        </w:rPr>
      </w:pPr>
    </w:p>
    <w:p w14:paraId="035EAD29" w14:textId="77777777" w:rsidR="00B342CF" w:rsidRPr="0074166C" w:rsidRDefault="00B342CF" w:rsidP="00B342CF">
      <w:pPr>
        <w:pStyle w:val="xmsolistparagraph"/>
        <w:shd w:val="clear" w:color="auto" w:fill="FFFFFF"/>
        <w:spacing w:line="253" w:lineRule="atLeast"/>
        <w:ind w:left="357"/>
        <w:jc w:val="both"/>
        <w:rPr>
          <w:rStyle w:val="contentpasted0"/>
          <w:rFonts w:asciiTheme="minorHAnsi" w:hAnsiTheme="minorHAnsi" w:cstheme="minorHAnsi"/>
          <w:color w:val="242424"/>
        </w:rPr>
      </w:pPr>
    </w:p>
    <w:p w14:paraId="6225B9E9" w14:textId="77777777" w:rsidR="00B342CF" w:rsidRDefault="00B342CF" w:rsidP="00B342CF">
      <w:pPr>
        <w:ind w:left="357" w:firstLine="0"/>
      </w:pPr>
    </w:p>
    <w:p w14:paraId="0BE5C7F3" w14:textId="77777777" w:rsidR="00B342CF" w:rsidRDefault="00B342CF" w:rsidP="00B342CF">
      <w:pPr>
        <w:ind w:left="357" w:firstLine="0"/>
      </w:pPr>
    </w:p>
    <w:sectPr w:rsidR="00B342CF" w:rsidSect="006C0E67">
      <w:footerReference w:type="default" r:id="rId8"/>
      <w:pgSz w:w="11900" w:h="16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54BA5" w14:textId="77777777" w:rsidR="003913DB" w:rsidRDefault="003913DB" w:rsidP="00C04386">
      <w:pPr>
        <w:spacing w:after="0" w:line="240" w:lineRule="auto"/>
      </w:pPr>
      <w:r>
        <w:separator/>
      </w:r>
    </w:p>
  </w:endnote>
  <w:endnote w:type="continuationSeparator" w:id="0">
    <w:p w14:paraId="5188F636" w14:textId="77777777" w:rsidR="003913DB" w:rsidRDefault="003913DB" w:rsidP="00C0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663301"/>
      <w:docPartObj>
        <w:docPartGallery w:val="Page Numbers (Bottom of Page)"/>
        <w:docPartUnique/>
      </w:docPartObj>
    </w:sdtPr>
    <w:sdtEndPr>
      <w:rPr>
        <w:noProof/>
      </w:rPr>
    </w:sdtEndPr>
    <w:sdtContent>
      <w:p w14:paraId="1F2FA31C" w14:textId="44B62C07" w:rsidR="00C04386" w:rsidRDefault="00C04386">
        <w:pPr>
          <w:pStyle w:val="Footer"/>
          <w:jc w:val="center"/>
        </w:pPr>
        <w:r w:rsidRPr="00C04386">
          <w:rPr>
            <w:rFonts w:asciiTheme="minorHAnsi" w:hAnsiTheme="minorHAnsi" w:cstheme="minorHAnsi"/>
          </w:rPr>
          <w:fldChar w:fldCharType="begin"/>
        </w:r>
        <w:r w:rsidRPr="00C04386">
          <w:rPr>
            <w:rFonts w:asciiTheme="minorHAnsi" w:hAnsiTheme="minorHAnsi" w:cstheme="minorHAnsi"/>
          </w:rPr>
          <w:instrText xml:space="preserve"> PAGE   \* MERGEFORMAT </w:instrText>
        </w:r>
        <w:r w:rsidRPr="00C04386">
          <w:rPr>
            <w:rFonts w:asciiTheme="minorHAnsi" w:hAnsiTheme="minorHAnsi" w:cstheme="minorHAnsi"/>
          </w:rPr>
          <w:fldChar w:fldCharType="separate"/>
        </w:r>
        <w:r w:rsidRPr="00C04386">
          <w:rPr>
            <w:rFonts w:asciiTheme="minorHAnsi" w:hAnsiTheme="minorHAnsi" w:cstheme="minorHAnsi"/>
            <w:noProof/>
          </w:rPr>
          <w:t>2</w:t>
        </w:r>
        <w:r w:rsidRPr="00C04386">
          <w:rPr>
            <w:rFonts w:asciiTheme="minorHAnsi" w:hAnsiTheme="minorHAnsi" w:cstheme="minorHAnsi"/>
            <w:noProof/>
          </w:rPr>
          <w:fldChar w:fldCharType="end"/>
        </w:r>
      </w:p>
    </w:sdtContent>
  </w:sdt>
  <w:p w14:paraId="2DD3E94B" w14:textId="77777777" w:rsidR="00C04386" w:rsidRDefault="00C04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FC9B" w14:textId="77777777" w:rsidR="003913DB" w:rsidRDefault="003913DB" w:rsidP="00C04386">
      <w:pPr>
        <w:spacing w:after="0" w:line="240" w:lineRule="auto"/>
      </w:pPr>
      <w:r>
        <w:separator/>
      </w:r>
    </w:p>
  </w:footnote>
  <w:footnote w:type="continuationSeparator" w:id="0">
    <w:p w14:paraId="489DA6B1" w14:textId="77777777" w:rsidR="003913DB" w:rsidRDefault="003913DB" w:rsidP="00C04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6BC"/>
    <w:multiLevelType w:val="multilevel"/>
    <w:tmpl w:val="BEF677F8"/>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57613CE"/>
    <w:multiLevelType w:val="hybridMultilevel"/>
    <w:tmpl w:val="3BDCD280"/>
    <w:lvl w:ilvl="0" w:tplc="D362DB94">
      <w:start w:val="3"/>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17DD26BA"/>
    <w:multiLevelType w:val="hybridMultilevel"/>
    <w:tmpl w:val="615431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777E9D"/>
    <w:multiLevelType w:val="hybridMultilevel"/>
    <w:tmpl w:val="F3D82FA0"/>
    <w:lvl w:ilvl="0" w:tplc="966879D2">
      <w:start w:val="17"/>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1F262D4C"/>
    <w:multiLevelType w:val="hybridMultilevel"/>
    <w:tmpl w:val="9B06C846"/>
    <w:lvl w:ilvl="0" w:tplc="527017B4">
      <w:start w:val="1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28383480"/>
    <w:multiLevelType w:val="multilevel"/>
    <w:tmpl w:val="77B4D7A6"/>
    <w:lvl w:ilvl="0">
      <w:start w:val="1"/>
      <w:numFmt w:val="decimal"/>
      <w:lvlText w:val="%1."/>
      <w:lvlJc w:val="left"/>
      <w:pPr>
        <w:ind w:left="717"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2181" w:hanging="1800"/>
      </w:pPr>
      <w:rPr>
        <w:rFonts w:hint="default"/>
      </w:rPr>
    </w:lvl>
  </w:abstractNum>
  <w:abstractNum w:abstractNumId="6" w15:restartNumberingAfterBreak="0">
    <w:nsid w:val="340D1217"/>
    <w:multiLevelType w:val="hybridMultilevel"/>
    <w:tmpl w:val="597ED046"/>
    <w:lvl w:ilvl="0" w:tplc="9E1E62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FF79AA"/>
    <w:multiLevelType w:val="hybridMultilevel"/>
    <w:tmpl w:val="0C4C231A"/>
    <w:lvl w:ilvl="0" w:tplc="0114ADDA">
      <w:start w:val="37"/>
      <w:numFmt w:val="decimal"/>
      <w:lvlText w:val="%1"/>
      <w:lvlJc w:val="left"/>
      <w:pPr>
        <w:ind w:left="-43" w:hanging="360"/>
      </w:pPr>
      <w:rPr>
        <w:rFonts w:hint="default"/>
      </w:rPr>
    </w:lvl>
    <w:lvl w:ilvl="1" w:tplc="08090019" w:tentative="1">
      <w:start w:val="1"/>
      <w:numFmt w:val="lowerLetter"/>
      <w:lvlText w:val="%2."/>
      <w:lvlJc w:val="left"/>
      <w:pPr>
        <w:ind w:left="677" w:hanging="360"/>
      </w:pPr>
    </w:lvl>
    <w:lvl w:ilvl="2" w:tplc="0809001B" w:tentative="1">
      <w:start w:val="1"/>
      <w:numFmt w:val="lowerRoman"/>
      <w:lvlText w:val="%3."/>
      <w:lvlJc w:val="right"/>
      <w:pPr>
        <w:ind w:left="1397" w:hanging="180"/>
      </w:pPr>
    </w:lvl>
    <w:lvl w:ilvl="3" w:tplc="0809000F" w:tentative="1">
      <w:start w:val="1"/>
      <w:numFmt w:val="decimal"/>
      <w:lvlText w:val="%4."/>
      <w:lvlJc w:val="left"/>
      <w:pPr>
        <w:ind w:left="2117" w:hanging="360"/>
      </w:pPr>
    </w:lvl>
    <w:lvl w:ilvl="4" w:tplc="08090019" w:tentative="1">
      <w:start w:val="1"/>
      <w:numFmt w:val="lowerLetter"/>
      <w:lvlText w:val="%5."/>
      <w:lvlJc w:val="left"/>
      <w:pPr>
        <w:ind w:left="2837" w:hanging="360"/>
      </w:pPr>
    </w:lvl>
    <w:lvl w:ilvl="5" w:tplc="0809001B" w:tentative="1">
      <w:start w:val="1"/>
      <w:numFmt w:val="lowerRoman"/>
      <w:lvlText w:val="%6."/>
      <w:lvlJc w:val="right"/>
      <w:pPr>
        <w:ind w:left="3557" w:hanging="180"/>
      </w:pPr>
    </w:lvl>
    <w:lvl w:ilvl="6" w:tplc="0809000F" w:tentative="1">
      <w:start w:val="1"/>
      <w:numFmt w:val="decimal"/>
      <w:lvlText w:val="%7."/>
      <w:lvlJc w:val="left"/>
      <w:pPr>
        <w:ind w:left="4277" w:hanging="360"/>
      </w:pPr>
    </w:lvl>
    <w:lvl w:ilvl="7" w:tplc="08090019" w:tentative="1">
      <w:start w:val="1"/>
      <w:numFmt w:val="lowerLetter"/>
      <w:lvlText w:val="%8."/>
      <w:lvlJc w:val="left"/>
      <w:pPr>
        <w:ind w:left="4997" w:hanging="360"/>
      </w:pPr>
    </w:lvl>
    <w:lvl w:ilvl="8" w:tplc="0809001B" w:tentative="1">
      <w:start w:val="1"/>
      <w:numFmt w:val="lowerRoman"/>
      <w:lvlText w:val="%9."/>
      <w:lvlJc w:val="right"/>
      <w:pPr>
        <w:ind w:left="5717" w:hanging="180"/>
      </w:pPr>
    </w:lvl>
  </w:abstractNum>
  <w:abstractNum w:abstractNumId="8" w15:restartNumberingAfterBreak="0">
    <w:nsid w:val="4EA26170"/>
    <w:multiLevelType w:val="multilevel"/>
    <w:tmpl w:val="B7B04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F64508"/>
    <w:multiLevelType w:val="hybridMultilevel"/>
    <w:tmpl w:val="6D8C31C2"/>
    <w:lvl w:ilvl="0" w:tplc="2D3A9704">
      <w:start w:val="1"/>
      <w:numFmt w:val="decimal"/>
      <w:lvlText w:val="%1."/>
      <w:lvlJc w:val="left"/>
      <w:pPr>
        <w:ind w:left="720" w:hanging="360"/>
      </w:pPr>
      <w:rPr>
        <w:rFonts w:hint="default"/>
        <w:b/>
        <w:color w:val="auto"/>
        <w:sz w:val="22"/>
        <w:szCs w:val="22"/>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7141DB"/>
    <w:multiLevelType w:val="hybridMultilevel"/>
    <w:tmpl w:val="736A05EE"/>
    <w:lvl w:ilvl="0" w:tplc="08090013">
      <w:start w:val="1"/>
      <w:numFmt w:val="upperRoman"/>
      <w:lvlText w:val="%1."/>
      <w:lvlJc w:val="righ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1" w15:restartNumberingAfterBreak="0">
    <w:nsid w:val="63DD5C34"/>
    <w:multiLevelType w:val="multilevel"/>
    <w:tmpl w:val="57B4E756"/>
    <w:lvl w:ilvl="0">
      <w:start w:val="8"/>
      <w:numFmt w:val="decimal"/>
      <w:lvlText w:val="%1"/>
      <w:lvlJc w:val="left"/>
      <w:pPr>
        <w:ind w:left="360" w:hanging="360"/>
      </w:pPr>
      <w:rPr>
        <w:rFonts w:hint="default"/>
        <w:b/>
        <w:bCs/>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2" w15:restartNumberingAfterBreak="0">
    <w:nsid w:val="7C6570E8"/>
    <w:multiLevelType w:val="multilevel"/>
    <w:tmpl w:val="81FAB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2475269">
    <w:abstractNumId w:val="9"/>
  </w:num>
  <w:num w:numId="2" w16cid:durableId="506486934">
    <w:abstractNumId w:val="5"/>
  </w:num>
  <w:num w:numId="3" w16cid:durableId="715005711">
    <w:abstractNumId w:val="2"/>
  </w:num>
  <w:num w:numId="4" w16cid:durableId="1722904330">
    <w:abstractNumId w:val="3"/>
  </w:num>
  <w:num w:numId="5" w16cid:durableId="1792432566">
    <w:abstractNumId w:val="6"/>
  </w:num>
  <w:num w:numId="6" w16cid:durableId="1377124029">
    <w:abstractNumId w:val="8"/>
  </w:num>
  <w:num w:numId="7" w16cid:durableId="976569552">
    <w:abstractNumId w:val="12"/>
  </w:num>
  <w:num w:numId="8" w16cid:durableId="1006900553">
    <w:abstractNumId w:val="7"/>
  </w:num>
  <w:num w:numId="9" w16cid:durableId="483664642">
    <w:abstractNumId w:val="1"/>
  </w:num>
  <w:num w:numId="10" w16cid:durableId="234825478">
    <w:abstractNumId w:val="0"/>
  </w:num>
  <w:num w:numId="11" w16cid:durableId="1361398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7417609">
    <w:abstractNumId w:val="4"/>
  </w:num>
  <w:num w:numId="13" w16cid:durableId="1391617781">
    <w:abstractNumId w:val="11"/>
  </w:num>
  <w:num w:numId="14" w16cid:durableId="17140419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CD"/>
    <w:rsid w:val="00031D11"/>
    <w:rsid w:val="00031E28"/>
    <w:rsid w:val="00094013"/>
    <w:rsid w:val="001F7EA8"/>
    <w:rsid w:val="00213DA8"/>
    <w:rsid w:val="00310A66"/>
    <w:rsid w:val="00347B31"/>
    <w:rsid w:val="003913DB"/>
    <w:rsid w:val="00397DA0"/>
    <w:rsid w:val="003F4D8F"/>
    <w:rsid w:val="00474C93"/>
    <w:rsid w:val="00477791"/>
    <w:rsid w:val="00575176"/>
    <w:rsid w:val="005B08D7"/>
    <w:rsid w:val="005D7387"/>
    <w:rsid w:val="006C0E67"/>
    <w:rsid w:val="00716988"/>
    <w:rsid w:val="007216BA"/>
    <w:rsid w:val="00735997"/>
    <w:rsid w:val="007853C5"/>
    <w:rsid w:val="00805BB9"/>
    <w:rsid w:val="0081270E"/>
    <w:rsid w:val="00841ECD"/>
    <w:rsid w:val="00865B4D"/>
    <w:rsid w:val="008E338E"/>
    <w:rsid w:val="008E7333"/>
    <w:rsid w:val="008F6B9D"/>
    <w:rsid w:val="008F75CE"/>
    <w:rsid w:val="00934079"/>
    <w:rsid w:val="009A20BA"/>
    <w:rsid w:val="009C6AA7"/>
    <w:rsid w:val="00AB010D"/>
    <w:rsid w:val="00AB6812"/>
    <w:rsid w:val="00AD2984"/>
    <w:rsid w:val="00AE6FC9"/>
    <w:rsid w:val="00B16093"/>
    <w:rsid w:val="00B342CF"/>
    <w:rsid w:val="00B35293"/>
    <w:rsid w:val="00C037F1"/>
    <w:rsid w:val="00C04386"/>
    <w:rsid w:val="00C661F3"/>
    <w:rsid w:val="00CF3ADC"/>
    <w:rsid w:val="00D52F20"/>
    <w:rsid w:val="00DE492D"/>
    <w:rsid w:val="00E50821"/>
    <w:rsid w:val="00EA0A5A"/>
    <w:rsid w:val="00F34133"/>
    <w:rsid w:val="00FD0A52"/>
    <w:rsid w:val="00FD6EC0"/>
    <w:rsid w:val="00FF4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A44D"/>
  <w15:chartTrackingRefBased/>
  <w15:docId w15:val="{5555C277-8509-3A46-B18F-A156E80D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ECD"/>
    <w:pPr>
      <w:spacing w:after="200" w:line="276" w:lineRule="auto"/>
      <w:ind w:left="760" w:hanging="403"/>
    </w:pPr>
    <w:rPr>
      <w:rFonts w:ascii="Times New Roman" w:eastAsia="Times New Roman" w:hAnsi="Times New Roman" w:cs="Times New Roman"/>
      <w:lang w:eastAsia="en-GB"/>
    </w:rPr>
  </w:style>
  <w:style w:type="paragraph" w:styleId="Heading1">
    <w:name w:val="heading 1"/>
    <w:basedOn w:val="Normal"/>
    <w:next w:val="Normal"/>
    <w:link w:val="Heading1Char"/>
    <w:uiPriority w:val="99"/>
    <w:qFormat/>
    <w:rsid w:val="00841ECD"/>
    <w:pPr>
      <w:keepNext/>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41ECD"/>
    <w:rPr>
      <w:rFonts w:ascii="Times New Roman" w:eastAsia="Times New Roman" w:hAnsi="Times New Roman" w:cs="Times New Roman"/>
      <w:b/>
      <w:sz w:val="20"/>
      <w:szCs w:val="20"/>
    </w:rPr>
  </w:style>
  <w:style w:type="paragraph" w:styleId="ListParagraph">
    <w:name w:val="List Paragraph"/>
    <w:basedOn w:val="Normal"/>
    <w:uiPriority w:val="34"/>
    <w:qFormat/>
    <w:rsid w:val="00841ECD"/>
    <w:pPr>
      <w:ind w:left="720"/>
      <w:contextualSpacing/>
    </w:pPr>
  </w:style>
  <w:style w:type="character" w:styleId="Hyperlink">
    <w:name w:val="Hyperlink"/>
    <w:basedOn w:val="DefaultParagraphFont"/>
    <w:uiPriority w:val="99"/>
    <w:semiHidden/>
    <w:unhideWhenUsed/>
    <w:rsid w:val="007853C5"/>
    <w:rPr>
      <w:color w:val="0000FF"/>
      <w:u w:val="single"/>
    </w:rPr>
  </w:style>
  <w:style w:type="paragraph" w:styleId="NormalWeb">
    <w:name w:val="Normal (Web)"/>
    <w:basedOn w:val="Normal"/>
    <w:uiPriority w:val="99"/>
    <w:unhideWhenUsed/>
    <w:rsid w:val="00B342CF"/>
    <w:pPr>
      <w:spacing w:before="100" w:beforeAutospacing="1" w:after="100" w:afterAutospacing="1" w:line="240" w:lineRule="auto"/>
      <w:ind w:left="0" w:firstLine="0"/>
    </w:pPr>
  </w:style>
  <w:style w:type="paragraph" w:customStyle="1" w:styleId="xmsolistparagraph">
    <w:name w:val="x_msolistparagraph"/>
    <w:basedOn w:val="Normal"/>
    <w:rsid w:val="00B342CF"/>
    <w:pPr>
      <w:ind w:left="720" w:firstLine="0"/>
    </w:pPr>
    <w:rPr>
      <w:rFonts w:ascii="Calibri" w:eastAsiaTheme="minorHAnsi" w:hAnsi="Calibri" w:cs="Calibri"/>
      <w:sz w:val="22"/>
      <w:szCs w:val="22"/>
    </w:rPr>
  </w:style>
  <w:style w:type="character" w:customStyle="1" w:styleId="contentpasted0">
    <w:name w:val="contentpasted0"/>
    <w:basedOn w:val="DefaultParagraphFont"/>
    <w:rsid w:val="00B342CF"/>
  </w:style>
  <w:style w:type="table" w:styleId="TableGrid">
    <w:name w:val="Table Grid"/>
    <w:basedOn w:val="TableNormal"/>
    <w:uiPriority w:val="59"/>
    <w:rsid w:val="00B342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B342CF"/>
    <w:rPr>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342CF"/>
    <w:rPr>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77791"/>
    <w:rPr>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customStyle="1" w:styleId="xmsonormal">
    <w:name w:val="x_msonormal"/>
    <w:basedOn w:val="Normal"/>
    <w:rsid w:val="00477791"/>
    <w:pPr>
      <w:spacing w:after="0" w:line="240" w:lineRule="auto"/>
      <w:ind w:left="0" w:firstLine="0"/>
    </w:pPr>
    <w:rPr>
      <w:rFonts w:ascii="Calibri" w:eastAsiaTheme="minorHAnsi" w:hAnsi="Calibri" w:cs="Calibri"/>
      <w:sz w:val="22"/>
      <w:szCs w:val="22"/>
    </w:rPr>
  </w:style>
  <w:style w:type="paragraph" w:styleId="Header">
    <w:name w:val="header"/>
    <w:basedOn w:val="Normal"/>
    <w:link w:val="HeaderChar"/>
    <w:uiPriority w:val="99"/>
    <w:unhideWhenUsed/>
    <w:rsid w:val="00C04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386"/>
    <w:rPr>
      <w:rFonts w:ascii="Times New Roman" w:eastAsia="Times New Roman" w:hAnsi="Times New Roman" w:cs="Times New Roman"/>
      <w:lang w:eastAsia="en-GB"/>
    </w:rPr>
  </w:style>
  <w:style w:type="paragraph" w:styleId="Footer">
    <w:name w:val="footer"/>
    <w:basedOn w:val="Normal"/>
    <w:link w:val="FooterChar"/>
    <w:uiPriority w:val="99"/>
    <w:unhideWhenUsed/>
    <w:rsid w:val="00C04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386"/>
    <w:rPr>
      <w:rFonts w:ascii="Times New Roman" w:eastAsia="Times New Roman" w:hAnsi="Times New Roman" w:cs="Times New Roman"/>
      <w:lang w:eastAsia="en-GB"/>
    </w:rPr>
  </w:style>
  <w:style w:type="table" w:styleId="LightList-Accent3">
    <w:name w:val="Light List Accent 3"/>
    <w:basedOn w:val="TableNormal"/>
    <w:uiPriority w:val="61"/>
    <w:semiHidden/>
    <w:unhideWhenUsed/>
    <w:rsid w:val="00E50821"/>
    <w:rPr>
      <w:sz w:val="22"/>
      <w:szCs w:val="22"/>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1-Accent3">
    <w:name w:val="Medium Shading 1 Accent 3"/>
    <w:basedOn w:val="TableNormal"/>
    <w:uiPriority w:val="63"/>
    <w:semiHidden/>
    <w:unhideWhenUsed/>
    <w:rsid w:val="00E50821"/>
    <w:rPr>
      <w:sz w:val="22"/>
      <w:szCs w:val="22"/>
    </w:r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0642">
      <w:bodyDiv w:val="1"/>
      <w:marLeft w:val="0"/>
      <w:marRight w:val="0"/>
      <w:marTop w:val="0"/>
      <w:marBottom w:val="0"/>
      <w:divBdr>
        <w:top w:val="none" w:sz="0" w:space="0" w:color="auto"/>
        <w:left w:val="none" w:sz="0" w:space="0" w:color="auto"/>
        <w:bottom w:val="none" w:sz="0" w:space="0" w:color="auto"/>
        <w:right w:val="none" w:sz="0" w:space="0" w:color="auto"/>
      </w:divBdr>
      <w:divsChild>
        <w:div w:id="822508161">
          <w:marLeft w:val="0"/>
          <w:marRight w:val="0"/>
          <w:marTop w:val="360"/>
          <w:marBottom w:val="300"/>
          <w:divBdr>
            <w:top w:val="none" w:sz="0" w:space="0" w:color="auto"/>
            <w:left w:val="none" w:sz="0" w:space="0" w:color="auto"/>
            <w:bottom w:val="none" w:sz="0" w:space="0" w:color="auto"/>
            <w:right w:val="none" w:sz="0" w:space="0" w:color="auto"/>
          </w:divBdr>
        </w:div>
        <w:div w:id="1314024064">
          <w:marLeft w:val="0"/>
          <w:marRight w:val="0"/>
          <w:marTop w:val="0"/>
          <w:marBottom w:val="300"/>
          <w:divBdr>
            <w:top w:val="none" w:sz="0" w:space="0" w:color="auto"/>
            <w:left w:val="none" w:sz="0" w:space="0" w:color="auto"/>
            <w:bottom w:val="none" w:sz="0" w:space="0" w:color="auto"/>
            <w:right w:val="none" w:sz="0" w:space="0" w:color="auto"/>
          </w:divBdr>
          <w:divsChild>
            <w:div w:id="1683975921">
              <w:marLeft w:val="0"/>
              <w:marRight w:val="0"/>
              <w:marTop w:val="0"/>
              <w:marBottom w:val="0"/>
              <w:divBdr>
                <w:top w:val="none" w:sz="0" w:space="0" w:color="auto"/>
                <w:left w:val="none" w:sz="0" w:space="0" w:color="auto"/>
                <w:bottom w:val="none" w:sz="0" w:space="0" w:color="auto"/>
                <w:right w:val="none" w:sz="0" w:space="0" w:color="auto"/>
              </w:divBdr>
            </w:div>
          </w:divsChild>
        </w:div>
        <w:div w:id="400107478">
          <w:marLeft w:val="0"/>
          <w:marRight w:val="0"/>
          <w:marTop w:val="300"/>
          <w:marBottom w:val="300"/>
          <w:divBdr>
            <w:top w:val="none" w:sz="0" w:space="0" w:color="auto"/>
            <w:left w:val="none" w:sz="0" w:space="0" w:color="auto"/>
            <w:bottom w:val="none" w:sz="0" w:space="0" w:color="auto"/>
            <w:right w:val="none" w:sz="0" w:space="0" w:color="auto"/>
          </w:divBdr>
          <w:divsChild>
            <w:div w:id="1258562750">
              <w:marLeft w:val="0"/>
              <w:marRight w:val="0"/>
              <w:marTop w:val="0"/>
              <w:marBottom w:val="60"/>
              <w:divBdr>
                <w:top w:val="none" w:sz="0" w:space="0" w:color="auto"/>
                <w:left w:val="none" w:sz="0" w:space="0" w:color="auto"/>
                <w:bottom w:val="none" w:sz="0" w:space="0" w:color="auto"/>
                <w:right w:val="none" w:sz="0" w:space="0" w:color="auto"/>
              </w:divBdr>
              <w:divsChild>
                <w:div w:id="17576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5339">
          <w:marLeft w:val="0"/>
          <w:marRight w:val="0"/>
          <w:marTop w:val="300"/>
          <w:marBottom w:val="360"/>
          <w:divBdr>
            <w:top w:val="none" w:sz="0" w:space="0" w:color="auto"/>
            <w:left w:val="none" w:sz="0" w:space="0" w:color="auto"/>
            <w:bottom w:val="none" w:sz="0" w:space="0" w:color="auto"/>
            <w:right w:val="none" w:sz="0" w:space="0" w:color="auto"/>
          </w:divBdr>
        </w:div>
      </w:divsChild>
    </w:div>
    <w:div w:id="1502237832">
      <w:bodyDiv w:val="1"/>
      <w:marLeft w:val="0"/>
      <w:marRight w:val="0"/>
      <w:marTop w:val="0"/>
      <w:marBottom w:val="0"/>
      <w:divBdr>
        <w:top w:val="none" w:sz="0" w:space="0" w:color="auto"/>
        <w:left w:val="none" w:sz="0" w:space="0" w:color="auto"/>
        <w:bottom w:val="none" w:sz="0" w:space="0" w:color="auto"/>
        <w:right w:val="none" w:sz="0" w:space="0" w:color="auto"/>
      </w:divBdr>
    </w:div>
    <w:div w:id="1588736048">
      <w:bodyDiv w:val="1"/>
      <w:marLeft w:val="0"/>
      <w:marRight w:val="0"/>
      <w:marTop w:val="0"/>
      <w:marBottom w:val="0"/>
      <w:divBdr>
        <w:top w:val="none" w:sz="0" w:space="0" w:color="auto"/>
        <w:left w:val="none" w:sz="0" w:space="0" w:color="auto"/>
        <w:bottom w:val="none" w:sz="0" w:space="0" w:color="auto"/>
        <w:right w:val="none" w:sz="0" w:space="0" w:color="auto"/>
      </w:divBdr>
    </w:div>
    <w:div w:id="1899391512">
      <w:bodyDiv w:val="1"/>
      <w:marLeft w:val="0"/>
      <w:marRight w:val="0"/>
      <w:marTop w:val="0"/>
      <w:marBottom w:val="0"/>
      <w:divBdr>
        <w:top w:val="none" w:sz="0" w:space="0" w:color="auto"/>
        <w:left w:val="none" w:sz="0" w:space="0" w:color="auto"/>
        <w:bottom w:val="none" w:sz="0" w:space="0" w:color="auto"/>
        <w:right w:val="none" w:sz="0" w:space="0" w:color="auto"/>
      </w:divBdr>
      <w:divsChild>
        <w:div w:id="549192974">
          <w:marLeft w:val="0"/>
          <w:marRight w:val="0"/>
          <w:marTop w:val="360"/>
          <w:marBottom w:val="300"/>
          <w:divBdr>
            <w:top w:val="none" w:sz="0" w:space="0" w:color="auto"/>
            <w:left w:val="none" w:sz="0" w:space="0" w:color="auto"/>
            <w:bottom w:val="none" w:sz="0" w:space="0" w:color="auto"/>
            <w:right w:val="none" w:sz="0" w:space="0" w:color="auto"/>
          </w:divBdr>
        </w:div>
        <w:div w:id="786877">
          <w:marLeft w:val="0"/>
          <w:marRight w:val="0"/>
          <w:marTop w:val="0"/>
          <w:marBottom w:val="300"/>
          <w:divBdr>
            <w:top w:val="none" w:sz="0" w:space="0" w:color="auto"/>
            <w:left w:val="none" w:sz="0" w:space="0" w:color="auto"/>
            <w:bottom w:val="none" w:sz="0" w:space="0" w:color="auto"/>
            <w:right w:val="none" w:sz="0" w:space="0" w:color="auto"/>
          </w:divBdr>
          <w:divsChild>
            <w:div w:id="1893349296">
              <w:marLeft w:val="0"/>
              <w:marRight w:val="0"/>
              <w:marTop w:val="0"/>
              <w:marBottom w:val="0"/>
              <w:divBdr>
                <w:top w:val="none" w:sz="0" w:space="0" w:color="auto"/>
                <w:left w:val="none" w:sz="0" w:space="0" w:color="auto"/>
                <w:bottom w:val="none" w:sz="0" w:space="0" w:color="auto"/>
                <w:right w:val="none" w:sz="0" w:space="0" w:color="auto"/>
              </w:divBdr>
            </w:div>
          </w:divsChild>
        </w:div>
        <w:div w:id="1331104251">
          <w:marLeft w:val="0"/>
          <w:marRight w:val="0"/>
          <w:marTop w:val="300"/>
          <w:marBottom w:val="300"/>
          <w:divBdr>
            <w:top w:val="none" w:sz="0" w:space="0" w:color="auto"/>
            <w:left w:val="none" w:sz="0" w:space="0" w:color="auto"/>
            <w:bottom w:val="none" w:sz="0" w:space="0" w:color="auto"/>
            <w:right w:val="none" w:sz="0" w:space="0" w:color="auto"/>
          </w:divBdr>
          <w:divsChild>
            <w:div w:id="1610089184">
              <w:marLeft w:val="0"/>
              <w:marRight w:val="0"/>
              <w:marTop w:val="0"/>
              <w:marBottom w:val="60"/>
              <w:divBdr>
                <w:top w:val="none" w:sz="0" w:space="0" w:color="auto"/>
                <w:left w:val="none" w:sz="0" w:space="0" w:color="auto"/>
                <w:bottom w:val="none" w:sz="0" w:space="0" w:color="auto"/>
                <w:right w:val="none" w:sz="0" w:space="0" w:color="auto"/>
              </w:divBdr>
              <w:divsChild>
                <w:div w:id="12472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0425">
          <w:marLeft w:val="0"/>
          <w:marRight w:val="0"/>
          <w:marTop w:val="300"/>
          <w:marBottom w:val="360"/>
          <w:divBdr>
            <w:top w:val="none" w:sz="0" w:space="0" w:color="auto"/>
            <w:left w:val="none" w:sz="0" w:space="0" w:color="auto"/>
            <w:bottom w:val="none" w:sz="0" w:space="0" w:color="auto"/>
            <w:right w:val="none" w:sz="0" w:space="0" w:color="auto"/>
          </w:divBdr>
        </w:div>
      </w:divsChild>
    </w:div>
    <w:div w:id="19642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3870</Words>
  <Characters>22059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M. Taylor</cp:lastModifiedBy>
  <cp:revision>2</cp:revision>
  <dcterms:created xsi:type="dcterms:W3CDTF">2023-09-29T06:31:00Z</dcterms:created>
  <dcterms:modified xsi:type="dcterms:W3CDTF">2023-09-29T06:31:00Z</dcterms:modified>
</cp:coreProperties>
</file>